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5E53" w14:textId="77777777" w:rsidR="00672C1E" w:rsidRDefault="00672C1E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</w:p>
    <w:p w14:paraId="029E4EF5" w14:textId="12FDE23B" w:rsidR="00B41F0D" w:rsidRPr="00B41F0D" w:rsidRDefault="00263D58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tartines fromag</w:t>
      </w:r>
      <w:r w:rsidR="0012160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Ѐ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res et compot</w:t>
      </w:r>
      <w:r w:rsidR="0012160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É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e de cerises</w:t>
      </w:r>
    </w:p>
    <w:p w14:paraId="259023A9" w14:textId="77777777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211A9870" w14:textId="77777777" w:rsidR="009A40F9" w:rsidRDefault="009A40F9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</w:p>
    <w:p w14:paraId="3978FCA9" w14:textId="755D8DEC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432554A3" w14:textId="2558F18F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717F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 mn</w:t>
      </w:r>
    </w:p>
    <w:p w14:paraId="4B0EA624" w14:textId="667DAC8F" w:rsidR="007E6CB4" w:rsidRDefault="004B5BC0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 : </w:t>
      </w:r>
      <w:r w:rsidR="00717F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15 mn</w:t>
      </w:r>
      <w:r w:rsidR="009A40F9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+ 3 mn</w:t>
      </w:r>
    </w:p>
    <w:p w14:paraId="0CABE263" w14:textId="66A6CA36" w:rsidR="00DF6578" w:rsidRDefault="00DF6578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77A1E967" w14:textId="3C2BBF7A" w:rsidR="003C11F2" w:rsidRPr="0071693C" w:rsidRDefault="009A40F9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C7EA4AD" wp14:editId="3BFFBBBD">
            <wp:simplePos x="0" y="0"/>
            <wp:positionH relativeFrom="column">
              <wp:posOffset>-5715</wp:posOffset>
            </wp:positionH>
            <wp:positionV relativeFrom="paragraph">
              <wp:posOffset>88900</wp:posOffset>
            </wp:positionV>
            <wp:extent cx="2417445" cy="3629025"/>
            <wp:effectExtent l="114300" t="76200" r="59055" b="142875"/>
            <wp:wrapTight wrapText="bothSides">
              <wp:wrapPolygon edited="0">
                <wp:start x="2723" y="-454"/>
                <wp:lineTo x="-851" y="-227"/>
                <wp:lineTo x="-1021" y="21090"/>
                <wp:lineTo x="340" y="21543"/>
                <wp:lineTo x="2043" y="22110"/>
                <wp:lineTo x="2213" y="22337"/>
                <wp:lineTo x="18723" y="22337"/>
                <wp:lineTo x="18894" y="22110"/>
                <wp:lineTo x="20596" y="21543"/>
                <wp:lineTo x="20766" y="21543"/>
                <wp:lineTo x="21957" y="19843"/>
                <wp:lineTo x="21787" y="1247"/>
                <wp:lineTo x="19064" y="-227"/>
                <wp:lineTo x="18213" y="-454"/>
                <wp:lineTo x="2723" y="-454"/>
              </wp:wrapPolygon>
            </wp:wrapTight>
            <wp:docPr id="362614220" name="Image 1" descr="Une image contenant nourriture, Snack, produits de boulangerie, rep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14220" name="Image 1" descr="Une image contenant nourriture, Snack, produits de boulangerie, repa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629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76107" w14:textId="17192EF9" w:rsidR="00881364" w:rsidRDefault="00881364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3E3DADA1" w14:textId="77777777" w:rsidR="009A40F9" w:rsidRDefault="009A40F9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6B96D40B" w14:textId="77777777" w:rsidR="009A40F9" w:rsidRDefault="009A40F9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5F3ABDF9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474E803F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626B8371" w14:textId="5BAA4099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200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de cerises dénoyautées</w:t>
      </w:r>
    </w:p>
    <w:p w14:paraId="519E625D" w14:textId="0715C42B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</w:t>
      </w: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 de sucre</w:t>
      </w:r>
    </w:p>
    <w:p w14:paraId="44305B3B" w14:textId="03BA6066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</w:t>
      </w: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us d'un demi-citron</w:t>
      </w:r>
    </w:p>
    <w:p w14:paraId="0E28D149" w14:textId="77777777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cabécous</w:t>
      </w:r>
    </w:p>
    <w:p w14:paraId="4EF191BE" w14:textId="77777777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150 g de fromage frais</w:t>
      </w:r>
    </w:p>
    <w:p w14:paraId="24711704" w14:textId="77777777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g de bleu du Queyras</w:t>
      </w:r>
    </w:p>
    <w:p w14:paraId="218CCAFF" w14:textId="77777777" w:rsidR="00E43CA3" w:rsidRPr="00E43CA3" w:rsidRDefault="00E43CA3" w:rsidP="00E43CA3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43CA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Pain de campagne</w:t>
      </w:r>
    </w:p>
    <w:p w14:paraId="01C4BF5C" w14:textId="77777777" w:rsidR="00A177F4" w:rsidRDefault="00A177F4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73BF94EF" w14:textId="77777777" w:rsidR="005A204B" w:rsidRDefault="005A204B" w:rsidP="000450E3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</w:p>
    <w:p w14:paraId="6C9F5DA9" w14:textId="77777777" w:rsidR="00E43CA3" w:rsidRDefault="00E43CA3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ADFB9DF" w14:textId="77777777" w:rsidR="002D2288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3B648038" w14:textId="77777777" w:rsidR="002D2288" w:rsidRPr="000450E3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40BCEEF" w14:textId="77777777" w:rsidR="0071693C" w:rsidRPr="00FB11D4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2EA3E3D" w14:textId="77777777" w:rsidR="00720CD9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77DDFCC8" w14:textId="77777777" w:rsidR="00E43CA3" w:rsidRDefault="00E43CA3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5FB15514" w14:textId="77777777" w:rsidR="00E43CA3" w:rsidRDefault="00E43CA3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43E88544" w14:textId="77777777" w:rsidR="00E43CA3" w:rsidRPr="007B5D74" w:rsidRDefault="00E43CA3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3BEE912E" w14:textId="77777777" w:rsidR="009A40F9" w:rsidRDefault="009A40F9" w:rsidP="00720CD9">
      <w:pPr>
        <w:pStyle w:val="CorpsA"/>
        <w:rPr>
          <w:rStyle w:val="AucunA"/>
        </w:rPr>
      </w:pPr>
    </w:p>
    <w:p w14:paraId="5988E2EF" w14:textId="77777777" w:rsidR="009A40F9" w:rsidRDefault="009A40F9" w:rsidP="008876A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833B276" w14:textId="470DBD75" w:rsidR="008876A8" w:rsidRPr="002A5C17" w:rsidRDefault="008876A8" w:rsidP="008876A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Mettez les cerises</w:t>
      </w:r>
      <w:r w:rsidR="0079772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le sucre et le jus d</w:t>
      </w:r>
      <w:r w:rsidR="0079772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u</w:t>
      </w: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citron dans une casserole à feu doux et faite</w:t>
      </w:r>
      <w:r w:rsidR="00A55FA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-les</w:t>
      </w: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cuire pendant 15 mn en remuant de temps en temps.</w:t>
      </w:r>
    </w:p>
    <w:p w14:paraId="5252309C" w14:textId="77777777" w:rsidR="008876A8" w:rsidRPr="002A5C17" w:rsidRDefault="008876A8" w:rsidP="008876A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7625690C" w14:textId="3DC1CB8F" w:rsidR="008876A8" w:rsidRPr="002A5C17" w:rsidRDefault="008876A8" w:rsidP="008876A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Coupez des tranches de pains, faites-les légèrement griller et posez le bleu du Queyras</w:t>
      </w:r>
      <w:r w:rsidR="00A55FAE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, o</w:t>
      </w: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u le fromage frais dessus et ajoutez une cuillère à café de compotée de cerise.</w:t>
      </w:r>
    </w:p>
    <w:p w14:paraId="68C5A35B" w14:textId="77777777" w:rsidR="0079772A" w:rsidRDefault="0079772A" w:rsidP="008876A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143BDB76" w14:textId="752A09C4" w:rsidR="008876A8" w:rsidRPr="002A5C17" w:rsidRDefault="008876A8" w:rsidP="008876A8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2A5C1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Pour les cabécous, déposez-les chacun sur une tartine, passez-les au grill 3 mn et ajoutez la compotée une fois la tartine sortie du four.</w:t>
      </w:r>
    </w:p>
    <w:p w14:paraId="1EFE2C93" w14:textId="77777777" w:rsidR="009F42F7" w:rsidRDefault="009F42F7" w:rsidP="00D86B69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FCB9D51" w14:textId="77777777" w:rsidR="009F42F7" w:rsidRPr="00F963B8" w:rsidRDefault="009F42F7" w:rsidP="007F732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655C744B" w14:textId="77777777" w:rsidR="00980E3F" w:rsidRPr="00980E3F" w:rsidRDefault="00394588" w:rsidP="00980E3F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9458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394588">
        <w:rPr>
          <w:rFonts w:ascii="Arial Nova Cond" w:hAnsi="Arial Nova Cond"/>
          <w:color w:val="595959" w:themeColor="text1" w:themeTint="A6"/>
        </w:rPr>
        <w:t xml:space="preserve"> </w:t>
      </w:r>
      <w:r w:rsidR="00980E3F" w:rsidRPr="00980E3F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 compotée de cerise se marie avec pratiquement tous les fromages, alors, osez et testez !</w:t>
      </w:r>
    </w:p>
    <w:p w14:paraId="1E64BD13" w14:textId="26E65127" w:rsidR="00B71F67" w:rsidRPr="00B71F67" w:rsidRDefault="00B71F67" w:rsidP="00B71F67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F62D115" w14:textId="19B64D5C" w:rsidR="00394588" w:rsidRDefault="00394588" w:rsidP="0039458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B66EF5C" w14:textId="77777777" w:rsidR="009A40F9" w:rsidRDefault="009A40F9" w:rsidP="0039458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6C2C2F25" w14:textId="77777777" w:rsidR="009A40F9" w:rsidRDefault="009A40F9" w:rsidP="0039458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FB43404" w14:textId="77777777" w:rsidR="009A40F9" w:rsidRPr="00394588" w:rsidRDefault="009A40F9" w:rsidP="0039458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0017409B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Kerouédan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/ </w:t>
      </w:r>
      <w:proofErr w:type="spellStart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>Cniel</w:t>
      </w:r>
      <w:proofErr w:type="spellEnd"/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 </w:t>
      </w:r>
    </w:p>
    <w:p w14:paraId="4E5CE0A4" w14:textId="0F75B9E1" w:rsidR="008547D5" w:rsidRDefault="008547D5" w:rsidP="008547D5">
      <w:pPr>
        <w:pStyle w:val="NormalWeb"/>
      </w:pPr>
    </w:p>
    <w:p w14:paraId="3750F6EF" w14:textId="5DF67CD9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3C2D" w14:textId="77777777" w:rsidR="00316B51" w:rsidRDefault="00316B51">
      <w:r>
        <w:separator/>
      </w:r>
    </w:p>
  </w:endnote>
  <w:endnote w:type="continuationSeparator" w:id="0">
    <w:p w14:paraId="4F72EFAA" w14:textId="77777777" w:rsidR="00316B51" w:rsidRDefault="0031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AD49" w14:textId="77777777" w:rsidR="00316B51" w:rsidRDefault="00316B51">
      <w:r>
        <w:separator/>
      </w:r>
    </w:p>
  </w:footnote>
  <w:footnote w:type="continuationSeparator" w:id="0">
    <w:p w14:paraId="5A86DC70" w14:textId="77777777" w:rsidR="00316B51" w:rsidRDefault="0031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0BD4"/>
    <w:rsid w:val="000014EA"/>
    <w:rsid w:val="00002757"/>
    <w:rsid w:val="00012880"/>
    <w:rsid w:val="0003133A"/>
    <w:rsid w:val="0003199C"/>
    <w:rsid w:val="00044317"/>
    <w:rsid w:val="000450E3"/>
    <w:rsid w:val="0007653A"/>
    <w:rsid w:val="000A49D4"/>
    <w:rsid w:val="000A5A88"/>
    <w:rsid w:val="000E26E3"/>
    <w:rsid w:val="000F71D8"/>
    <w:rsid w:val="001005AE"/>
    <w:rsid w:val="00116292"/>
    <w:rsid w:val="00117223"/>
    <w:rsid w:val="00121602"/>
    <w:rsid w:val="00121E3E"/>
    <w:rsid w:val="001248E6"/>
    <w:rsid w:val="0014236E"/>
    <w:rsid w:val="00144719"/>
    <w:rsid w:val="00152261"/>
    <w:rsid w:val="001541C9"/>
    <w:rsid w:val="0016668E"/>
    <w:rsid w:val="00181137"/>
    <w:rsid w:val="00193C8C"/>
    <w:rsid w:val="001A5738"/>
    <w:rsid w:val="001C3AB8"/>
    <w:rsid w:val="001D135C"/>
    <w:rsid w:val="00210C8C"/>
    <w:rsid w:val="00212C6A"/>
    <w:rsid w:val="0021500E"/>
    <w:rsid w:val="002156A1"/>
    <w:rsid w:val="00216CFF"/>
    <w:rsid w:val="002172EB"/>
    <w:rsid w:val="00243410"/>
    <w:rsid w:val="00243E95"/>
    <w:rsid w:val="00246BA3"/>
    <w:rsid w:val="002639EF"/>
    <w:rsid w:val="00263D58"/>
    <w:rsid w:val="00266666"/>
    <w:rsid w:val="00290B59"/>
    <w:rsid w:val="002A382C"/>
    <w:rsid w:val="002A45B0"/>
    <w:rsid w:val="002A5C17"/>
    <w:rsid w:val="002B2981"/>
    <w:rsid w:val="002C4982"/>
    <w:rsid w:val="002D2288"/>
    <w:rsid w:val="002D4747"/>
    <w:rsid w:val="002D690D"/>
    <w:rsid w:val="002D79FF"/>
    <w:rsid w:val="002E3E32"/>
    <w:rsid w:val="002E7833"/>
    <w:rsid w:val="00306EAD"/>
    <w:rsid w:val="00314371"/>
    <w:rsid w:val="003149DB"/>
    <w:rsid w:val="00316B51"/>
    <w:rsid w:val="00330FF2"/>
    <w:rsid w:val="00332A05"/>
    <w:rsid w:val="003504B3"/>
    <w:rsid w:val="00361DA4"/>
    <w:rsid w:val="00367EB0"/>
    <w:rsid w:val="00371D25"/>
    <w:rsid w:val="00377C54"/>
    <w:rsid w:val="00394588"/>
    <w:rsid w:val="003C11F2"/>
    <w:rsid w:val="003E47E0"/>
    <w:rsid w:val="0040649A"/>
    <w:rsid w:val="004403D7"/>
    <w:rsid w:val="0046240E"/>
    <w:rsid w:val="00464DF4"/>
    <w:rsid w:val="00466B1D"/>
    <w:rsid w:val="0049307B"/>
    <w:rsid w:val="004B0C02"/>
    <w:rsid w:val="004B5BC0"/>
    <w:rsid w:val="004C0844"/>
    <w:rsid w:val="004F1BD7"/>
    <w:rsid w:val="005418DD"/>
    <w:rsid w:val="00580616"/>
    <w:rsid w:val="005A204B"/>
    <w:rsid w:val="005A69E5"/>
    <w:rsid w:val="005E4176"/>
    <w:rsid w:val="00644F11"/>
    <w:rsid w:val="006572B5"/>
    <w:rsid w:val="00672C1E"/>
    <w:rsid w:val="006C303A"/>
    <w:rsid w:val="006C321B"/>
    <w:rsid w:val="006D24AE"/>
    <w:rsid w:val="0071693C"/>
    <w:rsid w:val="00717F17"/>
    <w:rsid w:val="00720CD9"/>
    <w:rsid w:val="0073186D"/>
    <w:rsid w:val="00732B55"/>
    <w:rsid w:val="0073671D"/>
    <w:rsid w:val="00743FFE"/>
    <w:rsid w:val="00766E79"/>
    <w:rsid w:val="00772BC2"/>
    <w:rsid w:val="007730BB"/>
    <w:rsid w:val="007756E9"/>
    <w:rsid w:val="00786083"/>
    <w:rsid w:val="007914B4"/>
    <w:rsid w:val="0079772A"/>
    <w:rsid w:val="007B2894"/>
    <w:rsid w:val="007B3774"/>
    <w:rsid w:val="007B5D74"/>
    <w:rsid w:val="007C2CED"/>
    <w:rsid w:val="007E6CB4"/>
    <w:rsid w:val="007F732F"/>
    <w:rsid w:val="00800BF0"/>
    <w:rsid w:val="00801571"/>
    <w:rsid w:val="00850A60"/>
    <w:rsid w:val="008547D5"/>
    <w:rsid w:val="00877F6A"/>
    <w:rsid w:val="00881364"/>
    <w:rsid w:val="008876A8"/>
    <w:rsid w:val="00894C3A"/>
    <w:rsid w:val="00894DCB"/>
    <w:rsid w:val="008A379E"/>
    <w:rsid w:val="008A5D6B"/>
    <w:rsid w:val="008A7C4B"/>
    <w:rsid w:val="008B73C8"/>
    <w:rsid w:val="008C5886"/>
    <w:rsid w:val="008D235E"/>
    <w:rsid w:val="008F79CB"/>
    <w:rsid w:val="00902FC5"/>
    <w:rsid w:val="009107CE"/>
    <w:rsid w:val="00913586"/>
    <w:rsid w:val="00933175"/>
    <w:rsid w:val="00961E54"/>
    <w:rsid w:val="00962599"/>
    <w:rsid w:val="00980E3F"/>
    <w:rsid w:val="00982817"/>
    <w:rsid w:val="00986F1F"/>
    <w:rsid w:val="009A28DF"/>
    <w:rsid w:val="009A40F9"/>
    <w:rsid w:val="009A574D"/>
    <w:rsid w:val="009B3A0B"/>
    <w:rsid w:val="009C4DE2"/>
    <w:rsid w:val="009D0E1B"/>
    <w:rsid w:val="009D188B"/>
    <w:rsid w:val="009F42F7"/>
    <w:rsid w:val="00A177F4"/>
    <w:rsid w:val="00A23266"/>
    <w:rsid w:val="00A44051"/>
    <w:rsid w:val="00A45349"/>
    <w:rsid w:val="00A45DEE"/>
    <w:rsid w:val="00A508ED"/>
    <w:rsid w:val="00A55FAE"/>
    <w:rsid w:val="00A6189F"/>
    <w:rsid w:val="00A6545E"/>
    <w:rsid w:val="00A80F55"/>
    <w:rsid w:val="00A95175"/>
    <w:rsid w:val="00AB7AC1"/>
    <w:rsid w:val="00AC23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61AEE"/>
    <w:rsid w:val="00B643AB"/>
    <w:rsid w:val="00B64902"/>
    <w:rsid w:val="00B71F67"/>
    <w:rsid w:val="00BB4C3A"/>
    <w:rsid w:val="00BD2767"/>
    <w:rsid w:val="00BD31AF"/>
    <w:rsid w:val="00BE2495"/>
    <w:rsid w:val="00C06FDC"/>
    <w:rsid w:val="00C1034D"/>
    <w:rsid w:val="00C12272"/>
    <w:rsid w:val="00C12A2A"/>
    <w:rsid w:val="00C45606"/>
    <w:rsid w:val="00C779EA"/>
    <w:rsid w:val="00C8032E"/>
    <w:rsid w:val="00C8066C"/>
    <w:rsid w:val="00C924CB"/>
    <w:rsid w:val="00CA1FD4"/>
    <w:rsid w:val="00CA334A"/>
    <w:rsid w:val="00CB5D57"/>
    <w:rsid w:val="00CC6D5F"/>
    <w:rsid w:val="00CE73E5"/>
    <w:rsid w:val="00D00E4F"/>
    <w:rsid w:val="00D10E42"/>
    <w:rsid w:val="00D25CD3"/>
    <w:rsid w:val="00D63C0E"/>
    <w:rsid w:val="00D65956"/>
    <w:rsid w:val="00D70307"/>
    <w:rsid w:val="00D7244E"/>
    <w:rsid w:val="00D83FD7"/>
    <w:rsid w:val="00D86B69"/>
    <w:rsid w:val="00DC1DC2"/>
    <w:rsid w:val="00DC1E91"/>
    <w:rsid w:val="00DC6CA8"/>
    <w:rsid w:val="00DC72CC"/>
    <w:rsid w:val="00DE76FA"/>
    <w:rsid w:val="00DF50B5"/>
    <w:rsid w:val="00DF6578"/>
    <w:rsid w:val="00E04161"/>
    <w:rsid w:val="00E071CC"/>
    <w:rsid w:val="00E22ABF"/>
    <w:rsid w:val="00E230A9"/>
    <w:rsid w:val="00E432F6"/>
    <w:rsid w:val="00E43CA3"/>
    <w:rsid w:val="00E609BD"/>
    <w:rsid w:val="00E6368C"/>
    <w:rsid w:val="00E66A61"/>
    <w:rsid w:val="00E70C90"/>
    <w:rsid w:val="00E81FFA"/>
    <w:rsid w:val="00E92E16"/>
    <w:rsid w:val="00E9755C"/>
    <w:rsid w:val="00EA4621"/>
    <w:rsid w:val="00EA6336"/>
    <w:rsid w:val="00EC2030"/>
    <w:rsid w:val="00ED2473"/>
    <w:rsid w:val="00EE34CD"/>
    <w:rsid w:val="00EF79D9"/>
    <w:rsid w:val="00F27068"/>
    <w:rsid w:val="00F36031"/>
    <w:rsid w:val="00F43586"/>
    <w:rsid w:val="00F44E3B"/>
    <w:rsid w:val="00F55C18"/>
    <w:rsid w:val="00F72EA2"/>
    <w:rsid w:val="00F85FF8"/>
    <w:rsid w:val="00F86468"/>
    <w:rsid w:val="00F963B8"/>
    <w:rsid w:val="00FA0080"/>
    <w:rsid w:val="00FB11D4"/>
    <w:rsid w:val="00FB39B4"/>
    <w:rsid w:val="00FB39F0"/>
    <w:rsid w:val="00FC09D2"/>
    <w:rsid w:val="00FC76EC"/>
    <w:rsid w:val="00FD457B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16</cp:revision>
  <cp:lastPrinted>2025-03-12T10:31:00Z</cp:lastPrinted>
  <dcterms:created xsi:type="dcterms:W3CDTF">2025-04-15T13:24:00Z</dcterms:created>
  <dcterms:modified xsi:type="dcterms:W3CDTF">2025-04-16T13:16:00Z</dcterms:modified>
</cp:coreProperties>
</file>