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6150" w14:textId="2742AA65" w:rsidR="006770B1" w:rsidRPr="006770B1" w:rsidRDefault="006770B1" w:rsidP="006770B1">
      <w:pPr>
        <w:pStyle w:val="Corps"/>
        <w:rPr>
          <w:rFonts w:ascii="Avenir Next LT Pro Light" w:hAnsi="Avenir Next LT Pro Light"/>
          <w:b/>
          <w:bCs/>
          <w:caps/>
          <w:color w:val="404040" w:themeColor="text1" w:themeTint="BF"/>
          <w:sz w:val="30"/>
          <w:szCs w:val="30"/>
        </w:rPr>
      </w:pPr>
      <w:bookmarkStart w:id="0" w:name="_Hlk73438700"/>
      <w:r w:rsidRPr="006770B1">
        <w:rPr>
          <w:rFonts w:ascii="Avenir Next LT Pro Light" w:hAnsi="Avenir Next LT Pro Light"/>
          <w:b/>
          <w:bCs/>
          <w:caps/>
          <w:color w:val="404040" w:themeColor="text1" w:themeTint="BF"/>
          <w:sz w:val="30"/>
          <w:szCs w:val="30"/>
        </w:rPr>
        <w:t>Paupiettes de poulet au bleu d’Auvergne et raisins rouges</w:t>
      </w:r>
    </w:p>
    <w:bookmarkEnd w:id="0"/>
    <w:p w14:paraId="31240C38" w14:textId="791967DE" w:rsidR="007F14C4" w:rsidRPr="007F14C4" w:rsidRDefault="007F14C4" w:rsidP="006770B1">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0296C97D" w14:textId="17F63104" w:rsidR="00DE135D" w:rsidRPr="00904E1F" w:rsidRDefault="00DE135D" w:rsidP="00DE135D">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 xml:space="preserve">Pour </w:t>
      </w:r>
      <w:r w:rsidR="006770B1">
        <w:rPr>
          <w:rFonts w:ascii="Avenir Next LT Pro Light" w:hAnsi="Avenir Next LT Pro Light"/>
          <w:b/>
          <w:bCs/>
          <w:color w:val="404040" w:themeColor="text1" w:themeTint="BF"/>
          <w:sz w:val="24"/>
          <w:szCs w:val="24"/>
        </w:rPr>
        <w:t>4</w:t>
      </w:r>
      <w:r w:rsidRPr="00904E1F">
        <w:rPr>
          <w:rFonts w:ascii="Avenir Next LT Pro Light" w:hAnsi="Avenir Next LT Pro Light"/>
          <w:b/>
          <w:bCs/>
          <w:color w:val="404040" w:themeColor="text1" w:themeTint="BF"/>
          <w:sz w:val="24"/>
          <w:szCs w:val="24"/>
        </w:rPr>
        <w:t xml:space="preserve"> personnes</w:t>
      </w:r>
    </w:p>
    <w:p w14:paraId="6DBC6187" w14:textId="77777777"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Préparation : 20 minutes</w:t>
      </w:r>
    </w:p>
    <w:p w14:paraId="7C53E0E4" w14:textId="78D2E403"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 xml:space="preserve">Cuisson : </w:t>
      </w:r>
      <w:r w:rsidR="006770B1">
        <w:rPr>
          <w:rFonts w:ascii="Avenir Next LT Pro Light" w:hAnsi="Avenir Next LT Pro Light"/>
          <w:color w:val="404040" w:themeColor="text1" w:themeTint="BF"/>
          <w:sz w:val="24"/>
          <w:szCs w:val="24"/>
        </w:rPr>
        <w:t>4</w:t>
      </w:r>
      <w:r w:rsidRPr="00904E1F">
        <w:rPr>
          <w:rFonts w:ascii="Avenir Next LT Pro Light" w:hAnsi="Avenir Next LT Pro Light"/>
          <w:color w:val="404040" w:themeColor="text1" w:themeTint="BF"/>
          <w:sz w:val="24"/>
          <w:szCs w:val="24"/>
        </w:rPr>
        <w:t>5 minutes</w:t>
      </w:r>
    </w:p>
    <w:p w14:paraId="4F259B3E" w14:textId="77777777" w:rsidR="008E4D2C" w:rsidRPr="007F14C4" w:rsidRDefault="008E4D2C" w:rsidP="008E4D2C">
      <w:pPr>
        <w:pStyle w:val="Corps"/>
        <w:rPr>
          <w:rFonts w:ascii="Avenir Next LT Pro Light" w:hAnsi="Avenir Next LT Pro Light"/>
          <w:color w:val="595959" w:themeColor="text1" w:themeTint="A6"/>
        </w:rPr>
      </w:pPr>
    </w:p>
    <w:p w14:paraId="34485801" w14:textId="0AC72D30" w:rsidR="008E4D2C" w:rsidRPr="00904E1F" w:rsidRDefault="00983412" w:rsidP="008E4D2C">
      <w:pPr>
        <w:pStyle w:val="Corps"/>
        <w:rPr>
          <w:rFonts w:ascii="Avenir Next LT Pro Light" w:hAnsi="Avenir Next LT Pro Light"/>
          <w:sz w:val="24"/>
          <w:szCs w:val="24"/>
        </w:rPr>
      </w:pPr>
      <w:r>
        <w:rPr>
          <w:noProof/>
        </w:rPr>
        <w:drawing>
          <wp:anchor distT="0" distB="0" distL="114300" distR="114300" simplePos="0" relativeHeight="251662336" behindDoc="1" locked="0" layoutInCell="1" allowOverlap="1" wp14:anchorId="51A3C39B" wp14:editId="432544FA">
            <wp:simplePos x="0" y="0"/>
            <wp:positionH relativeFrom="column">
              <wp:posOffset>47373</wp:posOffset>
            </wp:positionH>
            <wp:positionV relativeFrom="paragraph">
              <wp:posOffset>123825</wp:posOffset>
            </wp:positionV>
            <wp:extent cx="2444400" cy="3258000"/>
            <wp:effectExtent l="133350" t="114300" r="108585" b="152400"/>
            <wp:wrapTight wrapText="bothSides">
              <wp:wrapPolygon edited="0">
                <wp:start x="-842" y="-758"/>
                <wp:lineTo x="-1178" y="-505"/>
                <wp:lineTo x="-1010" y="22484"/>
                <wp:lineTo x="22391" y="22484"/>
                <wp:lineTo x="22391" y="-758"/>
                <wp:lineTo x="-842" y="-758"/>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325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107F22A" w14:textId="77777777" w:rsidR="00983412" w:rsidRDefault="00983412" w:rsidP="008E4D2C">
      <w:pPr>
        <w:pStyle w:val="Corps"/>
        <w:rPr>
          <w:rFonts w:ascii="Avenir Next LT Pro Light" w:hAnsi="Avenir Next LT Pro Light"/>
          <w:b/>
          <w:bCs/>
          <w:color w:val="404040" w:themeColor="text1" w:themeTint="BF"/>
          <w:sz w:val="24"/>
          <w:szCs w:val="24"/>
        </w:rPr>
      </w:pPr>
    </w:p>
    <w:p w14:paraId="709B2D1B" w14:textId="6857F2BC"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7711DCE9" w14:textId="0D8430C5" w:rsidR="008E4D2C" w:rsidRPr="007F14C4" w:rsidRDefault="008E4D2C" w:rsidP="008E4D2C">
      <w:pPr>
        <w:pStyle w:val="Corps"/>
        <w:rPr>
          <w:rFonts w:ascii="Avenir Next LT Pro Light" w:hAnsi="Avenir Next LT Pro Light"/>
          <w:color w:val="595959" w:themeColor="text1" w:themeTint="A6"/>
        </w:rPr>
      </w:pPr>
    </w:p>
    <w:p w14:paraId="32266E47" w14:textId="77777777" w:rsidR="006770B1" w:rsidRDefault="006770B1" w:rsidP="006770B1">
      <w:pPr>
        <w:pStyle w:val="Corps"/>
        <w:rPr>
          <w:rFonts w:ascii="Avenir Next LT Pro Light" w:hAnsi="Avenir Next LT Pro Light"/>
          <w:b/>
          <w:bCs/>
          <w:color w:val="404040" w:themeColor="text1" w:themeTint="BF"/>
        </w:rPr>
      </w:pPr>
    </w:p>
    <w:p w14:paraId="4F6CF106" w14:textId="5C6AC34D"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 xml:space="preserve">4 hauts de cuisse de poulet désossés </w:t>
      </w:r>
    </w:p>
    <w:p w14:paraId="21673FE9" w14:textId="0BC5E9E6"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200 g de bleu d’Auvergne</w:t>
      </w:r>
    </w:p>
    <w:p w14:paraId="110B8120"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4 c. à café de moutarde</w:t>
      </w:r>
    </w:p>
    <w:p w14:paraId="016553F0"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8 brins de thym</w:t>
      </w:r>
    </w:p>
    <w:p w14:paraId="2751D137"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4 feuilles de laurier</w:t>
      </w:r>
    </w:p>
    <w:p w14:paraId="08D3F936"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4 échalotes</w:t>
      </w:r>
    </w:p>
    <w:p w14:paraId="470C3D82"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500 g de raisins rouges (idéalement sans pépins)</w:t>
      </w:r>
    </w:p>
    <w:p w14:paraId="3BA07EDA"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2 c. à soupe de vinaigre balsamique</w:t>
      </w:r>
    </w:p>
    <w:p w14:paraId="172F5274"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Sel</w:t>
      </w:r>
    </w:p>
    <w:p w14:paraId="0D7AFD24" w14:textId="16767038"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Poivre</w:t>
      </w:r>
    </w:p>
    <w:p w14:paraId="424E0F1E" w14:textId="77777777" w:rsidR="006770B1" w:rsidRPr="006770B1" w:rsidRDefault="006770B1" w:rsidP="006770B1">
      <w:pPr>
        <w:pStyle w:val="Corps"/>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Huile</w:t>
      </w:r>
    </w:p>
    <w:p w14:paraId="04C7D348" w14:textId="076170DD" w:rsidR="008E4D2C" w:rsidRDefault="008E4D2C" w:rsidP="008E4D2C">
      <w:pPr>
        <w:pStyle w:val="Corps"/>
        <w:rPr>
          <w:rFonts w:ascii="Avenir Next LT Pro Light" w:hAnsi="Avenir Next LT Pro Light"/>
          <w:color w:val="595959" w:themeColor="text1" w:themeTint="A6"/>
        </w:rPr>
      </w:pPr>
    </w:p>
    <w:p w14:paraId="4033844F" w14:textId="1367A31E" w:rsidR="006770B1" w:rsidRDefault="006770B1" w:rsidP="008E4D2C">
      <w:pPr>
        <w:pStyle w:val="Corps"/>
        <w:rPr>
          <w:rFonts w:ascii="Avenir Next LT Pro Light" w:hAnsi="Avenir Next LT Pro Light"/>
          <w:color w:val="595959" w:themeColor="text1" w:themeTint="A6"/>
        </w:rPr>
      </w:pPr>
    </w:p>
    <w:p w14:paraId="09E97644" w14:textId="071D515E" w:rsidR="006770B1" w:rsidRDefault="006770B1" w:rsidP="008E4D2C">
      <w:pPr>
        <w:pStyle w:val="Corps"/>
        <w:rPr>
          <w:rFonts w:ascii="Avenir Next LT Pro Light" w:hAnsi="Avenir Next LT Pro Light"/>
          <w:color w:val="595959" w:themeColor="text1" w:themeTint="A6"/>
        </w:rPr>
      </w:pPr>
    </w:p>
    <w:p w14:paraId="57938940" w14:textId="77777777" w:rsidR="006770B1" w:rsidRPr="007F14C4" w:rsidRDefault="006770B1" w:rsidP="008E4D2C">
      <w:pPr>
        <w:pStyle w:val="Corps"/>
        <w:rPr>
          <w:rFonts w:ascii="Avenir Next LT Pro Light" w:hAnsi="Avenir Next LT Pro Light"/>
          <w:color w:val="595959" w:themeColor="text1" w:themeTint="A6"/>
        </w:rPr>
      </w:pPr>
    </w:p>
    <w:p w14:paraId="71E365F1" w14:textId="13758956" w:rsidR="008E4D2C" w:rsidRPr="007F14C4" w:rsidRDefault="008E4D2C" w:rsidP="008E4D2C">
      <w:pPr>
        <w:pStyle w:val="Corps"/>
        <w:rPr>
          <w:rFonts w:ascii="Avenir Next LT Pro Light" w:hAnsi="Avenir Next LT Pro Light"/>
          <w:color w:val="595959" w:themeColor="text1" w:themeTint="A6"/>
        </w:rPr>
      </w:pPr>
    </w:p>
    <w:p w14:paraId="59B67E78" w14:textId="77777777" w:rsidR="006770B1" w:rsidRDefault="006770B1" w:rsidP="006770B1">
      <w:pPr>
        <w:pStyle w:val="Corps"/>
        <w:rPr>
          <w:rFonts w:ascii="Avenir Next LT Pro Light" w:hAnsi="Avenir Next LT Pro Light"/>
          <w:color w:val="404040" w:themeColor="text1" w:themeTint="BF"/>
        </w:rPr>
      </w:pPr>
    </w:p>
    <w:p w14:paraId="66938DD8" w14:textId="3F13126C" w:rsidR="006770B1" w:rsidRPr="006770B1" w:rsidRDefault="006770B1" w:rsidP="006770B1">
      <w:pPr>
        <w:pStyle w:val="Corps"/>
        <w:jc w:val="both"/>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Badigeonnez les hauts de cuisse de moutarde, garnissez l’intérieur de chaque haut de cuisse de 30 g de fromage, refermez et ficelez en ajoutant un brin de thym et une feuille de laurier.</w:t>
      </w:r>
    </w:p>
    <w:p w14:paraId="45B58B02" w14:textId="77777777" w:rsidR="006770B1" w:rsidRPr="006770B1" w:rsidRDefault="006770B1" w:rsidP="006770B1">
      <w:pPr>
        <w:pStyle w:val="Corps"/>
        <w:jc w:val="both"/>
        <w:rPr>
          <w:rFonts w:ascii="Avenir Next LT Pro Light" w:hAnsi="Avenir Next LT Pro Light"/>
          <w:color w:val="404040" w:themeColor="text1" w:themeTint="BF"/>
        </w:rPr>
      </w:pPr>
    </w:p>
    <w:p w14:paraId="60A2A903" w14:textId="77777777" w:rsidR="006770B1" w:rsidRPr="006770B1" w:rsidRDefault="006770B1" w:rsidP="006770B1">
      <w:pPr>
        <w:pStyle w:val="Corps"/>
        <w:jc w:val="both"/>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Préchauffez le four à 220°C.</w:t>
      </w:r>
    </w:p>
    <w:p w14:paraId="5B3AB766" w14:textId="77777777" w:rsidR="006770B1" w:rsidRPr="006770B1" w:rsidRDefault="006770B1" w:rsidP="006770B1">
      <w:pPr>
        <w:pStyle w:val="Corps"/>
        <w:jc w:val="both"/>
        <w:rPr>
          <w:rFonts w:ascii="Avenir Next LT Pro Light" w:hAnsi="Avenir Next LT Pro Light"/>
          <w:color w:val="404040" w:themeColor="text1" w:themeTint="BF"/>
        </w:rPr>
      </w:pPr>
    </w:p>
    <w:p w14:paraId="769A9FB0" w14:textId="77777777" w:rsidR="006770B1" w:rsidRPr="006770B1" w:rsidRDefault="006770B1" w:rsidP="006770B1">
      <w:pPr>
        <w:pStyle w:val="Corps"/>
        <w:jc w:val="both"/>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Faites chauffer 1 c. à soupe d’huile dans une poêle et faites-y dorer les paupiettes de poulet pendant 5 minutes de chaque côté avec les échalotes épluchées et coupées en quartiers.</w:t>
      </w:r>
    </w:p>
    <w:p w14:paraId="24ED28C3" w14:textId="77777777" w:rsidR="006770B1" w:rsidRPr="006770B1" w:rsidRDefault="006770B1" w:rsidP="006770B1">
      <w:pPr>
        <w:pStyle w:val="Corps"/>
        <w:jc w:val="both"/>
        <w:rPr>
          <w:rFonts w:ascii="Avenir Next LT Pro Light" w:hAnsi="Avenir Next LT Pro Light"/>
          <w:color w:val="404040" w:themeColor="text1" w:themeTint="BF"/>
        </w:rPr>
      </w:pPr>
    </w:p>
    <w:p w14:paraId="39418433" w14:textId="77777777" w:rsidR="006770B1" w:rsidRPr="006770B1" w:rsidRDefault="006770B1" w:rsidP="006770B1">
      <w:pPr>
        <w:pStyle w:val="Corps"/>
        <w:jc w:val="both"/>
        <w:rPr>
          <w:rFonts w:ascii="Avenir Next LT Pro Light" w:hAnsi="Avenir Next LT Pro Light"/>
          <w:color w:val="404040" w:themeColor="text1" w:themeTint="BF"/>
        </w:rPr>
      </w:pPr>
      <w:r w:rsidRPr="006770B1">
        <w:rPr>
          <w:rFonts w:ascii="Avenir Next LT Pro Light" w:hAnsi="Avenir Next LT Pro Light"/>
          <w:color w:val="404040" w:themeColor="text1" w:themeTint="BF"/>
        </w:rPr>
        <w:t>Placez les paupiettes de poulet dans un plat allant au four, déglacez la poêle avec le vinaigre et 125 ml d’eau, salez, poivrez, portez à ébullition et versez dans le plat. Ajoutez le raisin coupé en grappes, parsemez du reste du thym et placez au four pour 15 minutes. Emiettez le reste du fromage sur le dessus du plat et servez.</w:t>
      </w:r>
    </w:p>
    <w:p w14:paraId="21797DAF" w14:textId="77777777" w:rsidR="006770B1" w:rsidRPr="006770B1" w:rsidRDefault="006770B1" w:rsidP="006770B1">
      <w:pPr>
        <w:pStyle w:val="Corps"/>
        <w:jc w:val="both"/>
        <w:rPr>
          <w:rFonts w:ascii="Avenir Next LT Pro Light" w:hAnsi="Avenir Next LT Pro Light"/>
          <w:color w:val="404040" w:themeColor="text1" w:themeTint="BF"/>
        </w:rPr>
      </w:pPr>
    </w:p>
    <w:p w14:paraId="7BB40548" w14:textId="491E9523" w:rsidR="0067707A" w:rsidRDefault="006770B1" w:rsidP="006770B1">
      <w:pPr>
        <w:pStyle w:val="Corps"/>
        <w:jc w:val="both"/>
        <w:rPr>
          <w:rFonts w:ascii="Avenir Next LT Pro Light" w:hAnsi="Avenir Next LT Pro Light"/>
          <w:color w:val="404040" w:themeColor="text1" w:themeTint="BF"/>
        </w:rPr>
      </w:pPr>
      <w:r w:rsidRPr="00FA3BBF">
        <w:rPr>
          <w:rFonts w:ascii="Avenir Next LT Pro Light" w:hAnsi="Avenir Next LT Pro Light"/>
          <w:b/>
          <w:bCs/>
          <w:color w:val="404040" w:themeColor="text1" w:themeTint="BF"/>
        </w:rPr>
        <w:t>Astuce :</w:t>
      </w:r>
      <w:r w:rsidRPr="006770B1">
        <w:rPr>
          <w:rFonts w:ascii="Avenir Next LT Pro Light" w:hAnsi="Avenir Next LT Pro Light"/>
          <w:color w:val="404040" w:themeColor="text1" w:themeTint="BF"/>
        </w:rPr>
        <w:t xml:space="preserve"> Il est assez facile avec un petit couteau pointu de retirer l’os des hauts de cuisse, sinon demandez à votre boucher de vous les préparer. Vous pouvez aussi utiliser des blancs de poulet, en réduisant un peu le temps de cuisson, mais les paupiettes seront moins moelleuses.</w:t>
      </w:r>
    </w:p>
    <w:p w14:paraId="354C4DDC" w14:textId="4B53CB36" w:rsidR="006770B1" w:rsidRDefault="006770B1" w:rsidP="006770B1">
      <w:pPr>
        <w:pStyle w:val="Corps"/>
        <w:rPr>
          <w:rFonts w:ascii="Avenir Next LT Pro Light" w:hAnsi="Avenir Next LT Pro Light"/>
          <w:color w:val="404040" w:themeColor="text1" w:themeTint="BF"/>
        </w:rPr>
      </w:pPr>
    </w:p>
    <w:p w14:paraId="68A7ABBC" w14:textId="03743254" w:rsidR="006770B1" w:rsidRDefault="006770B1" w:rsidP="006770B1">
      <w:pPr>
        <w:pStyle w:val="Corps"/>
        <w:rPr>
          <w:rFonts w:ascii="Avenir Next LT Pro Light" w:hAnsi="Avenir Next LT Pro Light"/>
          <w:color w:val="404040" w:themeColor="text1" w:themeTint="BF"/>
        </w:rPr>
      </w:pPr>
    </w:p>
    <w:p w14:paraId="1BBB6AA1" w14:textId="7FF6591C" w:rsidR="006770B1" w:rsidRDefault="006770B1" w:rsidP="006770B1">
      <w:pPr>
        <w:pStyle w:val="Corps"/>
        <w:rPr>
          <w:rFonts w:ascii="Avenir Next LT Pro Light" w:hAnsi="Avenir Next LT Pro Light"/>
          <w:color w:val="404040" w:themeColor="text1" w:themeTint="BF"/>
        </w:rPr>
      </w:pPr>
    </w:p>
    <w:p w14:paraId="28C570F9" w14:textId="398BC637" w:rsidR="006770B1" w:rsidRDefault="006770B1" w:rsidP="006770B1">
      <w:pPr>
        <w:pStyle w:val="Corps"/>
        <w:rPr>
          <w:rFonts w:ascii="Avenir Next LT Pro Light" w:hAnsi="Avenir Next LT Pro Light"/>
          <w:color w:val="404040" w:themeColor="text1" w:themeTint="BF"/>
        </w:rPr>
      </w:pPr>
    </w:p>
    <w:p w14:paraId="424009F1" w14:textId="77777777" w:rsidR="006770B1" w:rsidRPr="006770B1" w:rsidRDefault="006770B1" w:rsidP="006770B1">
      <w:pPr>
        <w:pStyle w:val="Corps"/>
        <w:rPr>
          <w:rFonts w:ascii="Avenir Next LT Pro Light" w:hAnsi="Avenir Next LT Pro Light"/>
          <w:color w:val="404040" w:themeColor="text1" w:themeTint="BF"/>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49579A" w:rsidR="00803203" w:rsidRPr="00281F38"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sectPr w:rsidR="00803203" w:rsidRPr="00281F38"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D334" w14:textId="77777777" w:rsidR="00945875" w:rsidRDefault="00945875" w:rsidP="008E4D2C">
      <w:r>
        <w:separator/>
      </w:r>
    </w:p>
  </w:endnote>
  <w:endnote w:type="continuationSeparator" w:id="0">
    <w:p w14:paraId="4850E6CA" w14:textId="77777777" w:rsidR="00945875" w:rsidRDefault="00945875"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18C8" w14:textId="77777777" w:rsidR="00945875" w:rsidRDefault="00945875" w:rsidP="008E4D2C">
      <w:r>
        <w:separator/>
      </w:r>
    </w:p>
  </w:footnote>
  <w:footnote w:type="continuationSeparator" w:id="0">
    <w:p w14:paraId="7B794A9B" w14:textId="77777777" w:rsidR="00945875" w:rsidRDefault="00945875"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B7754"/>
    <w:rsid w:val="000D70F1"/>
    <w:rsid w:val="00281F38"/>
    <w:rsid w:val="0049719B"/>
    <w:rsid w:val="0051262E"/>
    <w:rsid w:val="005335D7"/>
    <w:rsid w:val="005B5E73"/>
    <w:rsid w:val="0067707A"/>
    <w:rsid w:val="006770B1"/>
    <w:rsid w:val="007F14C4"/>
    <w:rsid w:val="00803203"/>
    <w:rsid w:val="008C5E6A"/>
    <w:rsid w:val="008E4D2C"/>
    <w:rsid w:val="00904E1F"/>
    <w:rsid w:val="00945875"/>
    <w:rsid w:val="00983412"/>
    <w:rsid w:val="00A12F10"/>
    <w:rsid w:val="00AF7D44"/>
    <w:rsid w:val="00B26221"/>
    <w:rsid w:val="00D13C8D"/>
    <w:rsid w:val="00DE135D"/>
    <w:rsid w:val="00FA3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6</cp:revision>
  <cp:lastPrinted>2021-06-07T15:54:00Z</cp:lastPrinted>
  <dcterms:created xsi:type="dcterms:W3CDTF">2021-06-07T15:55:00Z</dcterms:created>
  <dcterms:modified xsi:type="dcterms:W3CDTF">2021-06-07T16:02:00Z</dcterms:modified>
</cp:coreProperties>
</file>