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D237" w14:textId="27B53AE8" w:rsidR="0018703A" w:rsidRDefault="00DA7A2B" w:rsidP="0018703A">
      <w:pPr>
        <w:autoSpaceDE w:val="0"/>
        <w:autoSpaceDN w:val="0"/>
        <w:adjustRightInd w:val="0"/>
        <w:jc w:val="center"/>
        <w:rPr>
          <w:rFonts w:ascii="Avenir-Book" w:hAnsi="Avenir-Book" w:cs="Avenir-Book"/>
        </w:rPr>
      </w:pPr>
      <w:r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gaufres </w:t>
      </w:r>
      <w:r w:rsidR="00581343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sucrees multicolores</w:t>
      </w:r>
    </w:p>
    <w:p w14:paraId="31240C38" w14:textId="01502F3F" w:rsidR="007F14C4" w:rsidRPr="007F14C4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7F14C4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51971D2E" w14:textId="7162AA3E" w:rsidR="00CD5401" w:rsidRPr="00CD5401" w:rsidRDefault="00CD5401" w:rsidP="00CD5401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CD5401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8 gaufres </w:t>
      </w:r>
    </w:p>
    <w:p w14:paraId="2D473FFC" w14:textId="5BCBB889" w:rsidR="00CD5401" w:rsidRPr="00CD5401" w:rsidRDefault="00CD5401" w:rsidP="00CD540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CD5401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5D1816">
        <w:rPr>
          <w:rFonts w:ascii="Avenir Next LT Pro Light" w:hAnsi="Avenir Next LT Pro Light"/>
          <w:color w:val="404040" w:themeColor="text1" w:themeTint="BF"/>
          <w:sz w:val="24"/>
          <w:szCs w:val="24"/>
        </w:rPr>
        <w:t>40 mn</w:t>
      </w:r>
    </w:p>
    <w:p w14:paraId="216E6AF5" w14:textId="0907278D" w:rsidR="00CD5401" w:rsidRPr="00CD5401" w:rsidRDefault="00CD5401" w:rsidP="00CD5401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CD5401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 : 4 mn par gaufre</w:t>
      </w:r>
    </w:p>
    <w:p w14:paraId="29428943" w14:textId="69187F28" w:rsidR="00883ED4" w:rsidRDefault="000E0339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5F3FD82" wp14:editId="2E80AAB6">
            <wp:simplePos x="0" y="0"/>
            <wp:positionH relativeFrom="margin">
              <wp:posOffset>51435</wp:posOffset>
            </wp:positionH>
            <wp:positionV relativeFrom="paragraph">
              <wp:posOffset>141605</wp:posOffset>
            </wp:positionV>
            <wp:extent cx="2527300" cy="3790950"/>
            <wp:effectExtent l="114300" t="114300" r="139700" b="171450"/>
            <wp:wrapTight wrapText="bothSides">
              <wp:wrapPolygon edited="0">
                <wp:start x="-977" y="-651"/>
                <wp:lineTo x="-977" y="22143"/>
                <wp:lineTo x="-651" y="22468"/>
                <wp:lineTo x="21817" y="22468"/>
                <wp:lineTo x="22468" y="22143"/>
                <wp:lineTo x="22631" y="1303"/>
                <wp:lineTo x="22306" y="-651"/>
                <wp:lineTo x="-977" y="-651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3790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7BFC48C5" w:rsidR="00DE135D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904E1F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777777" w:rsidR="00351CDC" w:rsidRPr="00904E1F" w:rsidRDefault="00351CDC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B7900E9" w14:textId="77777777" w:rsidR="00236273" w:rsidRPr="00236273" w:rsidRDefault="00236273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b/>
          <w:bCs/>
          <w:color w:val="404040" w:themeColor="text1" w:themeTint="BF"/>
        </w:rPr>
      </w:pPr>
      <w:r w:rsidRPr="00236273">
        <w:rPr>
          <w:rFonts w:ascii="Avenir Next LT Pro Light" w:hAnsi="Avenir Next LT Pro Light"/>
          <w:b/>
          <w:bCs/>
          <w:color w:val="404040" w:themeColor="text1" w:themeTint="BF"/>
        </w:rPr>
        <w:t>Pates à gaufres</w:t>
      </w:r>
    </w:p>
    <w:p w14:paraId="5DF9D5F4" w14:textId="764CCD9D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500 g de farine</w:t>
      </w:r>
    </w:p>
    <w:p w14:paraId="5491CC87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150 g de beurre doux</w:t>
      </w:r>
    </w:p>
    <w:p w14:paraId="78603D8B" w14:textId="4CECA4F6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 xml:space="preserve">4 </w:t>
      </w:r>
      <w:r w:rsidRPr="0079138F">
        <w:rPr>
          <w:rFonts w:ascii="Avenir Next LT Pro Light" w:hAnsi="Avenir Next LT Pro Light"/>
          <w:color w:val="404040" w:themeColor="text1" w:themeTint="BF"/>
        </w:rPr>
        <w:t>œufs</w:t>
      </w:r>
    </w:p>
    <w:p w14:paraId="1F25E9EB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20 g de levure boulangère</w:t>
      </w:r>
    </w:p>
    <w:p w14:paraId="0C8BAFEB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 xml:space="preserve">1 pincée de sel </w:t>
      </w:r>
    </w:p>
    <w:p w14:paraId="65E89227" w14:textId="3C538B33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 xml:space="preserve">750 </w:t>
      </w:r>
      <w:r w:rsidR="003A25C5">
        <w:rPr>
          <w:rFonts w:ascii="Avenir Next LT Pro Light" w:hAnsi="Avenir Next LT Pro Light"/>
          <w:color w:val="404040" w:themeColor="text1" w:themeTint="BF"/>
        </w:rPr>
        <w:t>ml</w:t>
      </w:r>
      <w:r w:rsidRPr="0079138F">
        <w:rPr>
          <w:rFonts w:ascii="Avenir Next LT Pro Light" w:hAnsi="Avenir Next LT Pro Light"/>
          <w:color w:val="404040" w:themeColor="text1" w:themeTint="BF"/>
        </w:rPr>
        <w:t xml:space="preserve"> de lait entier</w:t>
      </w:r>
    </w:p>
    <w:p w14:paraId="263BBC75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 xml:space="preserve">50 g de sucre </w:t>
      </w:r>
    </w:p>
    <w:p w14:paraId="5CB9A99F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1 cuillère à soupe de cacao non sucré</w:t>
      </w:r>
    </w:p>
    <w:p w14:paraId="59AD1FC9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1 cuillère à soupe de coulis de fruits rouge</w:t>
      </w:r>
    </w:p>
    <w:p w14:paraId="61A958DB" w14:textId="77777777" w:rsidR="0079138F" w:rsidRP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1 cuillère à soupe de pâte de pistache</w:t>
      </w:r>
    </w:p>
    <w:p w14:paraId="38C2A68C" w14:textId="4976356E" w:rsidR="0079138F" w:rsidRDefault="0079138F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79138F">
        <w:rPr>
          <w:rFonts w:ascii="Avenir Next LT Pro Light" w:hAnsi="Avenir Next LT Pro Light"/>
          <w:color w:val="404040" w:themeColor="text1" w:themeTint="BF"/>
        </w:rPr>
        <w:t>1 cuillère à café d’extrait de vanille</w:t>
      </w:r>
    </w:p>
    <w:p w14:paraId="2403AB85" w14:textId="77777777" w:rsidR="00536E10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</w:p>
    <w:p w14:paraId="4D67C7E3" w14:textId="0A9E40C3" w:rsidR="00536E10" w:rsidRPr="00085B36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b/>
          <w:bCs/>
          <w:color w:val="404040" w:themeColor="text1" w:themeTint="BF"/>
        </w:rPr>
      </w:pPr>
      <w:r w:rsidRPr="00085B36">
        <w:rPr>
          <w:rFonts w:ascii="Avenir Next LT Pro Light" w:hAnsi="Avenir Next LT Pro Light"/>
          <w:b/>
          <w:bCs/>
          <w:color w:val="404040" w:themeColor="text1" w:themeTint="BF"/>
        </w:rPr>
        <w:t>Ganach</w:t>
      </w:r>
      <w:r w:rsidRPr="00085B36">
        <w:rPr>
          <w:rFonts w:ascii="Avenir Next LT Pro Light" w:hAnsi="Avenir Next LT Pro Light"/>
          <w:b/>
          <w:bCs/>
          <w:color w:val="404040" w:themeColor="text1" w:themeTint="BF"/>
        </w:rPr>
        <w:t>e</w:t>
      </w:r>
      <w:r w:rsidR="00DC2D7A">
        <w:rPr>
          <w:rFonts w:ascii="Avenir Next LT Pro Light" w:hAnsi="Avenir Next LT Pro Light"/>
          <w:b/>
          <w:bCs/>
          <w:color w:val="404040" w:themeColor="text1" w:themeTint="BF"/>
        </w:rPr>
        <w:t>s</w:t>
      </w:r>
    </w:p>
    <w:p w14:paraId="216C209D" w14:textId="3BD7E548" w:rsidR="00536E10" w:rsidRPr="00536E10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536E10">
        <w:rPr>
          <w:rFonts w:ascii="Avenir Next LT Pro Light" w:hAnsi="Avenir Next LT Pro Light"/>
          <w:color w:val="404040" w:themeColor="text1" w:themeTint="BF"/>
        </w:rPr>
        <w:t>300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536E10">
        <w:rPr>
          <w:rFonts w:ascii="Avenir Next LT Pro Light" w:hAnsi="Avenir Next LT Pro Light"/>
          <w:color w:val="404040" w:themeColor="text1" w:themeTint="BF"/>
        </w:rPr>
        <w:t>g de chocolat blanc pâtissier</w:t>
      </w:r>
    </w:p>
    <w:p w14:paraId="4C2BF602" w14:textId="6483DE6F" w:rsidR="00536E10" w:rsidRPr="00536E10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536E10">
        <w:rPr>
          <w:rFonts w:ascii="Avenir Next LT Pro Light" w:hAnsi="Avenir Next LT Pro Light"/>
          <w:color w:val="404040" w:themeColor="text1" w:themeTint="BF"/>
        </w:rPr>
        <w:t>100</w:t>
      </w:r>
      <w:r>
        <w:rPr>
          <w:rFonts w:ascii="Avenir Next LT Pro Light" w:hAnsi="Avenir Next LT Pro Light"/>
          <w:color w:val="404040" w:themeColor="text1" w:themeTint="BF"/>
        </w:rPr>
        <w:t xml:space="preserve"> </w:t>
      </w:r>
      <w:r w:rsidRPr="00536E10">
        <w:rPr>
          <w:rFonts w:ascii="Avenir Next LT Pro Light" w:hAnsi="Avenir Next LT Pro Light"/>
          <w:color w:val="404040" w:themeColor="text1" w:themeTint="BF"/>
        </w:rPr>
        <w:t>g de chocolat noir pâtissier</w:t>
      </w:r>
    </w:p>
    <w:p w14:paraId="4D8995CC" w14:textId="3FB6639B" w:rsidR="00536E10" w:rsidRPr="00536E10" w:rsidRDefault="006536D5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>
        <w:rPr>
          <w:rFonts w:ascii="Avenir Next LT Pro Light" w:hAnsi="Avenir Next LT Pro Light"/>
          <w:color w:val="404040" w:themeColor="text1" w:themeTint="BF"/>
        </w:rPr>
        <w:t xml:space="preserve">30 cl </w:t>
      </w:r>
      <w:r w:rsidR="00536E10" w:rsidRPr="00536E10">
        <w:rPr>
          <w:rFonts w:ascii="Avenir Next LT Pro Light" w:hAnsi="Avenir Next LT Pro Light"/>
          <w:color w:val="404040" w:themeColor="text1" w:themeTint="BF"/>
        </w:rPr>
        <w:t>de crème liquide</w:t>
      </w:r>
    </w:p>
    <w:p w14:paraId="3244A29B" w14:textId="77777777" w:rsidR="00536E10" w:rsidRPr="00536E10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536E10">
        <w:rPr>
          <w:rFonts w:ascii="Avenir Next LT Pro Light" w:hAnsi="Avenir Next LT Pro Light"/>
          <w:color w:val="404040" w:themeColor="text1" w:themeTint="BF"/>
        </w:rPr>
        <w:t>1 cuillère à soupe de coulis de fruits rouge</w:t>
      </w:r>
    </w:p>
    <w:p w14:paraId="0E1ED294" w14:textId="77777777" w:rsidR="00536E10" w:rsidRPr="00536E10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536E10">
        <w:rPr>
          <w:rFonts w:ascii="Avenir Next LT Pro Light" w:hAnsi="Avenir Next LT Pro Light"/>
          <w:color w:val="404040" w:themeColor="text1" w:themeTint="BF"/>
        </w:rPr>
        <w:t>1 cuillère à soupe de pâte de pistache</w:t>
      </w:r>
    </w:p>
    <w:p w14:paraId="4F812911" w14:textId="77777777" w:rsidR="00536E10" w:rsidRPr="00536E10" w:rsidRDefault="00536E10" w:rsidP="00536E10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  <w:r w:rsidRPr="00536E10">
        <w:rPr>
          <w:rFonts w:ascii="Avenir Next LT Pro Light" w:hAnsi="Avenir Next LT Pro Light"/>
          <w:color w:val="404040" w:themeColor="text1" w:themeTint="BF"/>
        </w:rPr>
        <w:t>1 cuillère à café d’extrait de vanille</w:t>
      </w:r>
    </w:p>
    <w:p w14:paraId="56EC96F3" w14:textId="77777777" w:rsidR="00536E10" w:rsidRPr="0079138F" w:rsidRDefault="00536E10" w:rsidP="0079138F">
      <w:pPr>
        <w:pStyle w:val="Corps"/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rPr>
          <w:rFonts w:ascii="Avenir Next LT Pro Light" w:hAnsi="Avenir Next LT Pro Light"/>
          <w:color w:val="404040" w:themeColor="text1" w:themeTint="BF"/>
        </w:rPr>
      </w:pPr>
    </w:p>
    <w:p w14:paraId="5B2CE17C" w14:textId="63FAC42B" w:rsidR="00923CBA" w:rsidRPr="00A62A06" w:rsidRDefault="00B629A8" w:rsidP="00A62A06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La pâte</w:t>
      </w:r>
    </w:p>
    <w:p w14:paraId="48002357" w14:textId="3807BECD" w:rsidR="00A4146A" w:rsidRPr="00A62A06" w:rsidRDefault="00A4146A" w:rsidP="008D07CA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Délayer la levure dans 3 cuillères à soupe de lait tiède.</w:t>
      </w:r>
      <w:r w:rsidR="00B629A8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Dans une casserole, mettre le lait, le sucre, porter à ébullition, puis laissez refroidir.</w:t>
      </w:r>
      <w:r w:rsidR="00A62A06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Mettre la farine dans un saladier, ajouter les œufs, le beurre fondu, le sel et la levure de boulangère délayée. Mélangez au fouet en ajoutant le lait en plusieurs </w:t>
      </w:r>
      <w:r w:rsidR="008D07CA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fois.</w:t>
      </w:r>
      <w:r w:rsidR="00A62A06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Répartir la pâte dans 4 grands bols de taille similaire.</w:t>
      </w:r>
    </w:p>
    <w:p w14:paraId="48588910" w14:textId="466133F5" w:rsidR="00A4146A" w:rsidRPr="00A62A06" w:rsidRDefault="00A4146A" w:rsidP="008D07CA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Dans l’un ajouter le chocolat, l’autre la vanille, l’autre la pistache et le dernier le coulis de fruits rouges. Vous obtenez 4 pâtes de couleur différentes.</w:t>
      </w:r>
    </w:p>
    <w:p w14:paraId="1A13270E" w14:textId="6BCE10E3" w:rsidR="0011744B" w:rsidRPr="00A62A06" w:rsidRDefault="0011744B" w:rsidP="008D07CA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463028CE" w14:textId="77777777" w:rsidR="0020654D" w:rsidRPr="00A62A06" w:rsidRDefault="0020654D" w:rsidP="00A62A06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Ganaches</w:t>
      </w:r>
    </w:p>
    <w:p w14:paraId="27B90BFB" w14:textId="4A204402" w:rsidR="0011744B" w:rsidRPr="00A62A06" w:rsidRDefault="0011744B" w:rsidP="00DD6E6D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Casser le chocolat blanc en morceaux, faire chauffer </w:t>
      </w:r>
      <w:r w:rsidR="00CC48B7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20 cl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de crème et la mettre sur le chocolat, attendre 3</w:t>
      </w:r>
      <w:r w:rsidR="00CC48B7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mn et bien mélanger. Diviser la ganache en 3 parts égales, dans l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  <w:rtl/>
        </w:rPr>
        <w:t>’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une ajouter la vanille, l’autre la pistache et la dernière le coulis. Bien remuer et laisser refroidir.</w:t>
      </w:r>
    </w:p>
    <w:p w14:paraId="7C72B5FA" w14:textId="7A773540" w:rsidR="0011744B" w:rsidRPr="00A62A06" w:rsidRDefault="0011744B" w:rsidP="00DD6E6D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Casser le chocolat noir en morceaux, faire chauffer </w:t>
      </w:r>
      <w:r w:rsidR="00E42D88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10 cl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de crème et la mettre sur le chocolat, attendre 3</w:t>
      </w:r>
      <w:r w:rsidR="00835271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mn et bien mélanger, laisser refroidir.</w:t>
      </w:r>
    </w:p>
    <w:p w14:paraId="6C986BEA" w14:textId="77777777" w:rsidR="00835271" w:rsidRPr="00A62A06" w:rsidRDefault="00835271" w:rsidP="00DD6E6D">
      <w:pPr>
        <w:pStyle w:val="Corps"/>
        <w:contextualSpacing/>
        <w:jc w:val="both"/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</w:p>
    <w:p w14:paraId="57BC3BB2" w14:textId="7DF2F470" w:rsidR="0011744B" w:rsidRPr="00A62A06" w:rsidRDefault="0011744B" w:rsidP="00DD6E6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Garnissage des gaufres</w:t>
      </w:r>
    </w:p>
    <w:p w14:paraId="6B4AF50D" w14:textId="0F386B04" w:rsidR="0011744B" w:rsidRPr="00A62A06" w:rsidRDefault="0011744B" w:rsidP="00DD6E6D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Prendre 2 gaufres au chocolat, remplir avec de la ganache au chocolat, tous les creux et lisser au couteau puis les coller l’une contre l’autre </w:t>
      </w:r>
      <w:r w:rsidR="00DD6E6D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côté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 ganache. Faites de même avec les autres parfums.</w:t>
      </w:r>
    </w:p>
    <w:p w14:paraId="35A7E850" w14:textId="77777777" w:rsidR="0011744B" w:rsidRPr="00A62A06" w:rsidRDefault="0011744B" w:rsidP="00DD6E6D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</w:p>
    <w:p w14:paraId="058810D2" w14:textId="41F0C1F6" w:rsidR="0011744B" w:rsidRPr="00A62A06" w:rsidRDefault="0011744B" w:rsidP="00DD6E6D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1"/>
          <w:szCs w:val="21"/>
        </w:rPr>
      </w:pPr>
      <w:r w:rsidRPr="00A62A06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>Astuce</w:t>
      </w:r>
      <w:r w:rsidR="006E7929" w:rsidRPr="00A62A06">
        <w:rPr>
          <w:rFonts w:ascii="Avenir Next LT Pro Light" w:hAnsi="Avenir Next LT Pro Light"/>
          <w:b/>
          <w:bCs/>
          <w:color w:val="404040" w:themeColor="text1" w:themeTint="BF"/>
          <w:sz w:val="21"/>
          <w:szCs w:val="21"/>
        </w:rPr>
        <w:t xml:space="preserve"> 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 xml:space="preserve">: </w:t>
      </w:r>
      <w:r w:rsidR="006E7929"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v</w:t>
      </w:r>
      <w:r w:rsidRPr="00A62A06">
        <w:rPr>
          <w:rFonts w:ascii="Avenir Next LT Pro Light" w:hAnsi="Avenir Next LT Pro Light"/>
          <w:color w:val="404040" w:themeColor="text1" w:themeTint="BF"/>
          <w:sz w:val="21"/>
          <w:szCs w:val="21"/>
        </w:rPr>
        <w:t>ous pouvez réaliser des gaufres bicolores, en mariant les goûts comme vanille avec fruits rouges ou vanille avec chocolat …</w:t>
      </w:r>
    </w:p>
    <w:p w14:paraId="5B6AB545" w14:textId="77777777" w:rsidR="0011744B" w:rsidRPr="008D07CA" w:rsidRDefault="0011744B" w:rsidP="008D07C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078EF718" w14:textId="72DBDB61" w:rsidR="00A4146A" w:rsidRPr="008D07CA" w:rsidRDefault="00A62A06" w:rsidP="008D07C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  <w:r w:rsidRPr="00904E1F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70E68A1A">
            <wp:simplePos x="0" y="0"/>
            <wp:positionH relativeFrom="margin">
              <wp:align>right</wp:align>
            </wp:positionH>
            <wp:positionV relativeFrom="paragraph">
              <wp:posOffset>30480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8BA8B" w14:textId="77777777" w:rsidR="00923CBA" w:rsidRPr="00923CBA" w:rsidRDefault="00923CBA" w:rsidP="00923CBA">
      <w:pPr>
        <w:pStyle w:val="Corps"/>
        <w:jc w:val="both"/>
        <w:rPr>
          <w:rFonts w:ascii="Avenir Next LT Pro Light" w:hAnsi="Avenir Next LT Pro Light"/>
          <w:color w:val="404040" w:themeColor="text1" w:themeTint="BF"/>
        </w:rPr>
      </w:pPr>
    </w:p>
    <w:p w14:paraId="1112A6A9" w14:textId="68E34BB2" w:rsidR="00CE25A7" w:rsidRPr="001E6928" w:rsidRDefault="00CE25A7" w:rsidP="00A62A06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1E6928">
        <w:rPr>
          <w:rFonts w:ascii="Avenir Next LT Pro Light" w:hAnsi="Avenir Next LT Pro Light"/>
          <w:b/>
          <w:bCs/>
          <w:color w:val="404040" w:themeColor="text1" w:themeTint="BF"/>
        </w:rPr>
        <w:t>Crédit photo &amp; stylisme / Recette : Anne Kerou</w:t>
      </w:r>
      <w:r w:rsidR="00883ED4" w:rsidRPr="001E6928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Pr="001E6928">
        <w:rPr>
          <w:rFonts w:ascii="Avenir Next LT Pro Light" w:hAnsi="Avenir Next LT Pro Light"/>
          <w:b/>
          <w:bCs/>
          <w:color w:val="404040" w:themeColor="text1" w:themeTint="BF"/>
        </w:rPr>
        <w:t xml:space="preserve">dan / Cniel </w:t>
      </w:r>
    </w:p>
    <w:p w14:paraId="050CFD1A" w14:textId="25E0275A" w:rsidR="00361E5B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E1280" w14:textId="77777777" w:rsidR="00617EAF" w:rsidRDefault="00617EAF" w:rsidP="008E4D2C">
      <w:r>
        <w:separator/>
      </w:r>
    </w:p>
  </w:endnote>
  <w:endnote w:type="continuationSeparator" w:id="0">
    <w:p w14:paraId="3C1A45AA" w14:textId="77777777" w:rsidR="00617EAF" w:rsidRDefault="00617EAF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6436" w14:textId="77777777" w:rsidR="00617EAF" w:rsidRDefault="00617EAF" w:rsidP="008E4D2C">
      <w:r>
        <w:separator/>
      </w:r>
    </w:p>
  </w:footnote>
  <w:footnote w:type="continuationSeparator" w:id="0">
    <w:p w14:paraId="7971B5E4" w14:textId="77777777" w:rsidR="00617EAF" w:rsidRDefault="00617EAF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2E0CCBD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92704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0CEA8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307BB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9D0C1D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39A444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B01D6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AC8E1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A4437E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2E0CCBD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592704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E0CEA8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8307BB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9D0C1D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39A444E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1B01D6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DAC8E14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A4437E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85B36"/>
    <w:rsid w:val="000B7754"/>
    <w:rsid w:val="000C7477"/>
    <w:rsid w:val="000D70F1"/>
    <w:rsid w:val="000E0339"/>
    <w:rsid w:val="000F198E"/>
    <w:rsid w:val="0011744B"/>
    <w:rsid w:val="00152EA5"/>
    <w:rsid w:val="0018703A"/>
    <w:rsid w:val="001B7775"/>
    <w:rsid w:val="001C574A"/>
    <w:rsid w:val="001D6D82"/>
    <w:rsid w:val="001E0844"/>
    <w:rsid w:val="001E08E1"/>
    <w:rsid w:val="001E6928"/>
    <w:rsid w:val="00203ABE"/>
    <w:rsid w:val="0020654D"/>
    <w:rsid w:val="00212567"/>
    <w:rsid w:val="002318F2"/>
    <w:rsid w:val="00236273"/>
    <w:rsid w:val="00257F4D"/>
    <w:rsid w:val="0027256F"/>
    <w:rsid w:val="00281F38"/>
    <w:rsid w:val="00283513"/>
    <w:rsid w:val="002B4F23"/>
    <w:rsid w:val="002E7E17"/>
    <w:rsid w:val="002F7922"/>
    <w:rsid w:val="00351CDC"/>
    <w:rsid w:val="00352F9A"/>
    <w:rsid w:val="00361E5B"/>
    <w:rsid w:val="00383BBF"/>
    <w:rsid w:val="00392635"/>
    <w:rsid w:val="003A25C5"/>
    <w:rsid w:val="003C1F2A"/>
    <w:rsid w:val="003D207F"/>
    <w:rsid w:val="00406402"/>
    <w:rsid w:val="0043192D"/>
    <w:rsid w:val="00454AAD"/>
    <w:rsid w:val="00470CF8"/>
    <w:rsid w:val="0049719B"/>
    <w:rsid w:val="004A5ECC"/>
    <w:rsid w:val="004D6D57"/>
    <w:rsid w:val="004E7A7F"/>
    <w:rsid w:val="004F1A07"/>
    <w:rsid w:val="00505CAF"/>
    <w:rsid w:val="0051262E"/>
    <w:rsid w:val="005335D7"/>
    <w:rsid w:val="00536E10"/>
    <w:rsid w:val="005569F8"/>
    <w:rsid w:val="00574112"/>
    <w:rsid w:val="00581343"/>
    <w:rsid w:val="005843E5"/>
    <w:rsid w:val="005B5E73"/>
    <w:rsid w:val="005D1816"/>
    <w:rsid w:val="00617EAF"/>
    <w:rsid w:val="00627DCE"/>
    <w:rsid w:val="006536D5"/>
    <w:rsid w:val="0067707A"/>
    <w:rsid w:val="006770B1"/>
    <w:rsid w:val="0069235E"/>
    <w:rsid w:val="006A36FC"/>
    <w:rsid w:val="006E2A1F"/>
    <w:rsid w:val="006E7929"/>
    <w:rsid w:val="00700049"/>
    <w:rsid w:val="00700482"/>
    <w:rsid w:val="007120D7"/>
    <w:rsid w:val="007618E7"/>
    <w:rsid w:val="00764741"/>
    <w:rsid w:val="0079138F"/>
    <w:rsid w:val="007E06DF"/>
    <w:rsid w:val="007F14C4"/>
    <w:rsid w:val="00803203"/>
    <w:rsid w:val="00830F20"/>
    <w:rsid w:val="00835271"/>
    <w:rsid w:val="00883ED4"/>
    <w:rsid w:val="00891D94"/>
    <w:rsid w:val="008B7DF3"/>
    <w:rsid w:val="008C5E6A"/>
    <w:rsid w:val="008D07CA"/>
    <w:rsid w:val="008E4C53"/>
    <w:rsid w:val="008E4D2C"/>
    <w:rsid w:val="008F1A88"/>
    <w:rsid w:val="00904E1F"/>
    <w:rsid w:val="00923CA9"/>
    <w:rsid w:val="00923CBA"/>
    <w:rsid w:val="00945875"/>
    <w:rsid w:val="00976136"/>
    <w:rsid w:val="00983412"/>
    <w:rsid w:val="00996048"/>
    <w:rsid w:val="00A05145"/>
    <w:rsid w:val="00A12F10"/>
    <w:rsid w:val="00A4146A"/>
    <w:rsid w:val="00A62A06"/>
    <w:rsid w:val="00A67527"/>
    <w:rsid w:val="00AB235B"/>
    <w:rsid w:val="00AD0C5D"/>
    <w:rsid w:val="00AF7D44"/>
    <w:rsid w:val="00B04E80"/>
    <w:rsid w:val="00B13110"/>
    <w:rsid w:val="00B22161"/>
    <w:rsid w:val="00B26221"/>
    <w:rsid w:val="00B629A8"/>
    <w:rsid w:val="00B8076A"/>
    <w:rsid w:val="00B8136E"/>
    <w:rsid w:val="00B93176"/>
    <w:rsid w:val="00BB72C0"/>
    <w:rsid w:val="00C306FB"/>
    <w:rsid w:val="00CC48B7"/>
    <w:rsid w:val="00CD40EC"/>
    <w:rsid w:val="00CD5401"/>
    <w:rsid w:val="00CE25A7"/>
    <w:rsid w:val="00CF3A2B"/>
    <w:rsid w:val="00D13C8D"/>
    <w:rsid w:val="00D62615"/>
    <w:rsid w:val="00D63D27"/>
    <w:rsid w:val="00DA7A2B"/>
    <w:rsid w:val="00DC2D7A"/>
    <w:rsid w:val="00DD5BA0"/>
    <w:rsid w:val="00DD6E6D"/>
    <w:rsid w:val="00DE135D"/>
    <w:rsid w:val="00E10702"/>
    <w:rsid w:val="00E42D88"/>
    <w:rsid w:val="00E47456"/>
    <w:rsid w:val="00EA7BAF"/>
    <w:rsid w:val="00F0775C"/>
    <w:rsid w:val="00F355A3"/>
    <w:rsid w:val="00F47EF8"/>
    <w:rsid w:val="00F5318C"/>
    <w:rsid w:val="00F645FC"/>
    <w:rsid w:val="00F943C6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Pardfaut">
    <w:name w:val="Par défaut"/>
    <w:rsid w:val="00CD540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sid w:val="00CD540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28</cp:revision>
  <cp:lastPrinted>2022-11-03T15:34:00Z</cp:lastPrinted>
  <dcterms:created xsi:type="dcterms:W3CDTF">2022-11-04T14:23:00Z</dcterms:created>
  <dcterms:modified xsi:type="dcterms:W3CDTF">2022-11-04T15:03:00Z</dcterms:modified>
</cp:coreProperties>
</file>