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646FD" w14:textId="6CE226A4" w:rsidR="00233F1D" w:rsidRPr="00C8616B" w:rsidRDefault="002070E4" w:rsidP="00727E1C">
      <w:pPr>
        <w:spacing w:after="0"/>
        <w:rPr>
          <w:rFonts w:ascii="Calibri Light" w:hAnsi="Calibri Light" w:cs="Calibri Light"/>
        </w:rPr>
      </w:pPr>
      <w:r w:rsidRPr="00C8616B">
        <w:rPr>
          <w:rFonts w:ascii="Calibri Light" w:hAnsi="Calibri Light" w:cs="Calibri Light"/>
        </w:rPr>
        <w:drawing>
          <wp:anchor distT="0" distB="0" distL="114300" distR="114300" simplePos="0" relativeHeight="251658240" behindDoc="0" locked="0" layoutInCell="1" allowOverlap="1" wp14:anchorId="0F5A6B31" wp14:editId="6C58F955">
            <wp:simplePos x="0" y="0"/>
            <wp:positionH relativeFrom="column">
              <wp:posOffset>1943100</wp:posOffset>
            </wp:positionH>
            <wp:positionV relativeFrom="paragraph">
              <wp:posOffset>0</wp:posOffset>
            </wp:positionV>
            <wp:extent cx="2552503" cy="901700"/>
            <wp:effectExtent l="0" t="0" r="635" b="0"/>
            <wp:wrapSquare wrapText="bothSides"/>
            <wp:docPr id="136810566"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10566" name="Image 1" descr="Une image contenant texte, Police, logo, Graphique&#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2552503" cy="901700"/>
                    </a:xfrm>
                    <a:prstGeom prst="rect">
                      <a:avLst/>
                    </a:prstGeom>
                  </pic:spPr>
                </pic:pic>
              </a:graphicData>
            </a:graphic>
          </wp:anchor>
        </w:drawing>
      </w:r>
      <w:r w:rsidR="00727E1C" w:rsidRPr="00C8616B">
        <w:rPr>
          <w:rFonts w:ascii="Calibri Light" w:hAnsi="Calibri Light" w:cs="Calibri Light"/>
        </w:rPr>
        <w:br w:type="textWrapping" w:clear="all"/>
      </w:r>
    </w:p>
    <w:p w14:paraId="287CFA5B" w14:textId="729EDE9F" w:rsidR="00233F1D" w:rsidRPr="00C8616B" w:rsidRDefault="005D5598" w:rsidP="00B730CE">
      <w:pPr>
        <w:spacing w:after="0"/>
        <w:jc w:val="center"/>
        <w:rPr>
          <w:rFonts w:ascii="Aptos Narrow" w:hAnsi="Aptos Narrow" w:cs="Arial"/>
          <w:sz w:val="24"/>
          <w:szCs w:val="24"/>
        </w:rPr>
      </w:pPr>
      <w:r w:rsidRPr="00C8616B">
        <w:rPr>
          <w:rFonts w:ascii="Aptos Narrow" w:hAnsi="Aptos Narrow" w:cs="Arial"/>
          <w:b/>
          <w:bCs/>
          <w:sz w:val="24"/>
          <w:szCs w:val="24"/>
        </w:rPr>
        <w:t xml:space="preserve">Info </w:t>
      </w:r>
      <w:r w:rsidR="00233F1D" w:rsidRPr="00C8616B">
        <w:rPr>
          <w:rFonts w:ascii="Aptos Narrow" w:hAnsi="Aptos Narrow" w:cs="Arial"/>
          <w:b/>
          <w:bCs/>
          <w:sz w:val="24"/>
          <w:szCs w:val="24"/>
        </w:rPr>
        <w:t>presse</w:t>
      </w:r>
      <w:r w:rsidR="00233F1D" w:rsidRPr="00C8616B">
        <w:rPr>
          <w:rFonts w:ascii="Aptos Narrow" w:hAnsi="Aptos Narrow" w:cs="Arial"/>
          <w:sz w:val="24"/>
          <w:szCs w:val="24"/>
        </w:rPr>
        <w:t xml:space="preserve"> – </w:t>
      </w:r>
      <w:r w:rsidR="0075321E" w:rsidRPr="00C8616B">
        <w:rPr>
          <w:rFonts w:ascii="Aptos Narrow" w:hAnsi="Aptos Narrow" w:cs="Arial"/>
          <w:sz w:val="24"/>
          <w:szCs w:val="24"/>
        </w:rPr>
        <w:t>08</w:t>
      </w:r>
      <w:r w:rsidR="00CE297B" w:rsidRPr="00C8616B">
        <w:rPr>
          <w:rFonts w:ascii="Aptos Narrow" w:hAnsi="Aptos Narrow" w:cs="Arial"/>
          <w:sz w:val="24"/>
          <w:szCs w:val="24"/>
        </w:rPr>
        <w:t>/07/2025</w:t>
      </w:r>
    </w:p>
    <w:p w14:paraId="6B84B23B" w14:textId="77777777" w:rsidR="002070E4" w:rsidRPr="00C8616B" w:rsidRDefault="002070E4" w:rsidP="00F628C8">
      <w:pPr>
        <w:spacing w:after="0"/>
        <w:jc w:val="center"/>
        <w:rPr>
          <w:rFonts w:ascii="Aptos Narrow" w:hAnsi="Aptos Narrow" w:cs="Calibri Light"/>
        </w:rPr>
      </w:pPr>
    </w:p>
    <w:p w14:paraId="1E3FE32D" w14:textId="1461AAC6" w:rsidR="00DC34BC" w:rsidRPr="00C8616B" w:rsidRDefault="0075321E" w:rsidP="002070E4">
      <w:pPr>
        <w:spacing w:after="0" w:line="240" w:lineRule="auto"/>
        <w:rPr>
          <w:rFonts w:ascii="Aptos Narrow" w:hAnsi="Aptos Narrow" w:cs="Calibri Light"/>
          <w:b/>
          <w:bCs/>
          <w:color w:val="1F497D" w:themeColor="text2"/>
          <w:sz w:val="32"/>
          <w:szCs w:val="32"/>
        </w:rPr>
      </w:pPr>
      <w:r w:rsidRPr="00C8616B">
        <w:rPr>
          <w:rFonts w:ascii="Aptos Narrow" w:hAnsi="Aptos Narrow" w:cs="Calibri Light"/>
          <w:b/>
          <w:bCs/>
          <w:color w:val="1F497D" w:themeColor="text2"/>
          <w:sz w:val="32"/>
          <w:szCs w:val="32"/>
        </w:rPr>
        <w:t xml:space="preserve">LE CNIEL AU SPACE 2025 : ANTICIPER L’AVENIR DE LA FILIÈRE LAITIÈRE. </w:t>
      </w:r>
    </w:p>
    <w:p w14:paraId="477265D8" w14:textId="77777777" w:rsidR="000F4D15" w:rsidRPr="00C8616B" w:rsidRDefault="000F4D15" w:rsidP="00CE297B">
      <w:pPr>
        <w:spacing w:after="0"/>
        <w:jc w:val="both"/>
        <w:rPr>
          <w:rFonts w:eastAsiaTheme="minorEastAsia"/>
        </w:rPr>
      </w:pPr>
    </w:p>
    <w:p w14:paraId="61E6A274" w14:textId="48F3E196" w:rsidR="000F4D15" w:rsidRPr="00C8616B" w:rsidRDefault="000F4D15" w:rsidP="000F4D15">
      <w:pPr>
        <w:spacing w:after="0"/>
        <w:jc w:val="both"/>
        <w:rPr>
          <w:rFonts w:ascii="Aptos Narrow" w:hAnsi="Aptos Narrow" w:cs="Calibri Light"/>
        </w:rPr>
      </w:pPr>
      <w:r w:rsidRPr="00C8616B">
        <w:rPr>
          <w:rFonts w:ascii="Aptos Narrow" w:hAnsi="Aptos Narrow" w:cs="Calibri Light"/>
        </w:rPr>
        <w:t>Face aux transformations majeures qui traversent l’agriculture — qu’elles soient climatiques, économiques</w:t>
      </w:r>
      <w:r w:rsidR="00C93325" w:rsidRPr="00C8616B">
        <w:rPr>
          <w:rFonts w:ascii="Aptos Narrow" w:hAnsi="Aptos Narrow" w:cs="Calibri Light"/>
        </w:rPr>
        <w:t xml:space="preserve"> ou </w:t>
      </w:r>
      <w:r w:rsidRPr="00C8616B">
        <w:rPr>
          <w:rFonts w:ascii="Aptos Narrow" w:hAnsi="Aptos Narrow" w:cs="Calibri Light"/>
        </w:rPr>
        <w:t>technologiques — la filière laitière française poursuit son évolution, affirmant sa capacité d’adaptation et sa volonté d’innover.</w:t>
      </w:r>
    </w:p>
    <w:p w14:paraId="67F31920" w14:textId="77777777" w:rsidR="000F4D15" w:rsidRPr="00C8616B" w:rsidRDefault="000F4D15" w:rsidP="000F4D15">
      <w:pPr>
        <w:spacing w:after="0"/>
        <w:jc w:val="both"/>
        <w:rPr>
          <w:rFonts w:ascii="Aptos Narrow" w:hAnsi="Aptos Narrow" w:cs="Calibri Light"/>
        </w:rPr>
      </w:pPr>
      <w:r w:rsidRPr="00C8616B">
        <w:rPr>
          <w:rFonts w:ascii="Aptos Narrow" w:hAnsi="Aptos Narrow" w:cs="Calibri Light"/>
        </w:rPr>
        <w:t xml:space="preserve">Dans cette dynamique, le </w:t>
      </w:r>
      <w:proofErr w:type="spellStart"/>
      <w:r w:rsidRPr="00C8616B">
        <w:rPr>
          <w:rFonts w:ascii="Aptos Narrow" w:hAnsi="Aptos Narrow" w:cs="Calibri Light"/>
        </w:rPr>
        <w:t>Cniel</w:t>
      </w:r>
      <w:proofErr w:type="spellEnd"/>
      <w:r w:rsidRPr="00C8616B">
        <w:rPr>
          <w:rFonts w:ascii="Aptos Narrow" w:hAnsi="Aptos Narrow" w:cs="Calibri Light"/>
        </w:rPr>
        <w:t xml:space="preserve">, l’interprofession laitière, prendra part au </w:t>
      </w:r>
      <w:r w:rsidRPr="00C8616B">
        <w:rPr>
          <w:rFonts w:ascii="Aptos Narrow" w:hAnsi="Aptos Narrow" w:cs="Calibri Light"/>
          <w:b/>
          <w:bCs/>
        </w:rPr>
        <w:t>SPACE 2025</w:t>
      </w:r>
      <w:r w:rsidRPr="00C8616B">
        <w:rPr>
          <w:rFonts w:ascii="Aptos Narrow" w:hAnsi="Aptos Narrow" w:cs="Calibri Light"/>
        </w:rPr>
        <w:t>, grand rendez-vous européen des acteurs de l’élevage, prévu à Rennes du 16 au 18 septembre.</w:t>
      </w:r>
    </w:p>
    <w:p w14:paraId="7417CA6C" w14:textId="542686D2" w:rsidR="000F4D15" w:rsidRPr="00C8616B" w:rsidRDefault="000F4D15" w:rsidP="000F4D15">
      <w:pPr>
        <w:spacing w:after="0"/>
        <w:jc w:val="both"/>
        <w:rPr>
          <w:rFonts w:ascii="Aptos Narrow" w:hAnsi="Aptos Narrow" w:cs="Calibri Light"/>
        </w:rPr>
      </w:pPr>
      <w:r w:rsidRPr="00C8616B">
        <w:rPr>
          <w:rFonts w:ascii="Aptos Narrow" w:hAnsi="Aptos Narrow" w:cs="Calibri Light"/>
        </w:rPr>
        <w:t xml:space="preserve">En écho à la thématique centrale du salon, « </w:t>
      </w:r>
      <w:r w:rsidR="00980069" w:rsidRPr="00C8616B">
        <w:rPr>
          <w:rFonts w:ascii="Aptos Narrow" w:hAnsi="Aptos Narrow" w:cs="Calibri Light"/>
          <w:i/>
          <w:iCs/>
        </w:rPr>
        <w:t>L’</w:t>
      </w:r>
      <w:r w:rsidR="004D50C8" w:rsidRPr="00C8616B">
        <w:rPr>
          <w:rFonts w:ascii="Aptos Narrow" w:hAnsi="Aptos Narrow" w:cs="Calibri Light"/>
          <w:b/>
          <w:bCs/>
          <w:i/>
          <w:iCs/>
        </w:rPr>
        <w:t>I</w:t>
      </w:r>
      <w:r w:rsidR="00980069" w:rsidRPr="00C8616B">
        <w:rPr>
          <w:rFonts w:ascii="Aptos Narrow" w:hAnsi="Aptos Narrow" w:cs="Calibri Light"/>
          <w:i/>
          <w:iCs/>
        </w:rPr>
        <w:t>nte</w:t>
      </w:r>
      <w:r w:rsidR="004D50C8" w:rsidRPr="00C8616B">
        <w:rPr>
          <w:rFonts w:ascii="Aptos Narrow" w:hAnsi="Aptos Narrow" w:cs="Calibri Light"/>
          <w:i/>
          <w:iCs/>
        </w:rPr>
        <w:t xml:space="preserve">lligence </w:t>
      </w:r>
      <w:r w:rsidR="004D50C8" w:rsidRPr="00C8616B">
        <w:rPr>
          <w:rFonts w:ascii="Aptos Narrow" w:hAnsi="Aptos Narrow" w:cs="Calibri Light"/>
          <w:b/>
          <w:bCs/>
          <w:i/>
          <w:iCs/>
        </w:rPr>
        <w:t>A</w:t>
      </w:r>
      <w:r w:rsidR="004D50C8" w:rsidRPr="00C8616B">
        <w:rPr>
          <w:rFonts w:ascii="Aptos Narrow" w:hAnsi="Aptos Narrow" w:cs="Calibri Light"/>
          <w:i/>
          <w:iCs/>
        </w:rPr>
        <w:t>gricole au cœur de la planète élevage</w:t>
      </w:r>
      <w:r w:rsidR="004D50C8" w:rsidRPr="00C8616B">
        <w:rPr>
          <w:rFonts w:ascii="Aptos Narrow" w:hAnsi="Aptos Narrow" w:cs="Calibri Light"/>
        </w:rPr>
        <w:t> »</w:t>
      </w:r>
      <w:r w:rsidR="00BF253D" w:rsidRPr="00C8616B">
        <w:rPr>
          <w:rFonts w:ascii="Aptos Narrow" w:hAnsi="Aptos Narrow" w:cs="Calibri Light"/>
        </w:rPr>
        <w:t>,</w:t>
      </w:r>
      <w:r w:rsidRPr="00C8616B">
        <w:rPr>
          <w:rFonts w:ascii="Aptos Narrow" w:hAnsi="Aptos Narrow" w:cs="Calibri Light"/>
        </w:rPr>
        <w:t xml:space="preserve"> le </w:t>
      </w:r>
      <w:proofErr w:type="spellStart"/>
      <w:r w:rsidRPr="00C8616B">
        <w:rPr>
          <w:rFonts w:ascii="Aptos Narrow" w:hAnsi="Aptos Narrow" w:cs="Calibri Light"/>
        </w:rPr>
        <w:t>Cniel</w:t>
      </w:r>
      <w:proofErr w:type="spellEnd"/>
      <w:r w:rsidRPr="00C8616B">
        <w:rPr>
          <w:rFonts w:ascii="Aptos Narrow" w:hAnsi="Aptos Narrow" w:cs="Calibri Light"/>
        </w:rPr>
        <w:t xml:space="preserve"> portera un message rassembleur : </w:t>
      </w:r>
      <w:r w:rsidRPr="00C8616B">
        <w:rPr>
          <w:rFonts w:ascii="Aptos Narrow" w:hAnsi="Aptos Narrow" w:cs="Calibri Light"/>
          <w:b/>
          <w:bCs/>
        </w:rPr>
        <w:t>« Le monde bouge, la filière laitière avance »</w:t>
      </w:r>
      <w:r w:rsidRPr="00C8616B">
        <w:rPr>
          <w:rFonts w:ascii="Aptos Narrow" w:hAnsi="Aptos Narrow" w:cs="Calibri Light"/>
        </w:rPr>
        <w:t>, illustrant son engagement aux côtés des professionnels pour relever les défis d’aujourd’hui et de demain.</w:t>
      </w:r>
    </w:p>
    <w:p w14:paraId="52DE7848" w14:textId="77777777" w:rsidR="00CE297B" w:rsidRPr="00C8616B" w:rsidRDefault="00CE297B" w:rsidP="00CE297B">
      <w:pPr>
        <w:spacing w:after="0"/>
        <w:jc w:val="both"/>
        <w:rPr>
          <w:rFonts w:ascii="Aptos Narrow" w:hAnsi="Aptos Narrow" w:cs="Calibri Light"/>
        </w:rPr>
      </w:pPr>
    </w:p>
    <w:p w14:paraId="1050B7F6" w14:textId="77777777" w:rsidR="007103A4" w:rsidRPr="00C8616B" w:rsidRDefault="007103A4" w:rsidP="00CE297B">
      <w:pPr>
        <w:spacing w:after="0"/>
        <w:jc w:val="both"/>
        <w:rPr>
          <w:rFonts w:ascii="Aptos Narrow" w:hAnsi="Aptos Narrow" w:cs="Calibri Light"/>
          <w:b/>
          <w:bCs/>
          <w:color w:val="1F497D" w:themeColor="text2"/>
          <w:sz w:val="24"/>
          <w:szCs w:val="24"/>
        </w:rPr>
      </w:pPr>
      <w:r w:rsidRPr="00C8616B">
        <w:rPr>
          <w:rFonts w:ascii="Aptos Narrow" w:hAnsi="Aptos Narrow" w:cs="Calibri Light"/>
          <w:b/>
          <w:bCs/>
          <w:color w:val="1F497D" w:themeColor="text2"/>
          <w:sz w:val="24"/>
          <w:szCs w:val="24"/>
        </w:rPr>
        <w:t xml:space="preserve">Rencontrer, informer, agir : la filière laitière au rendez-vous des défis </w:t>
      </w:r>
    </w:p>
    <w:p w14:paraId="2A8D85E3" w14:textId="244B2214" w:rsidR="00CE297B" w:rsidRPr="00C8616B" w:rsidRDefault="00CE297B" w:rsidP="00CE297B">
      <w:pPr>
        <w:spacing w:after="0"/>
        <w:jc w:val="both"/>
        <w:rPr>
          <w:rFonts w:ascii="Aptos Narrow" w:hAnsi="Aptos Narrow" w:cs="Calibri Light"/>
        </w:rPr>
      </w:pPr>
      <w:r w:rsidRPr="00C8616B">
        <w:rPr>
          <w:rFonts w:ascii="Aptos Narrow" w:hAnsi="Aptos Narrow" w:cs="Calibri Light"/>
        </w:rPr>
        <w:t xml:space="preserve">Tout au long du salon, les équipes du </w:t>
      </w:r>
      <w:proofErr w:type="spellStart"/>
      <w:r w:rsidRPr="00C8616B">
        <w:rPr>
          <w:rFonts w:ascii="Aptos Narrow" w:hAnsi="Aptos Narrow" w:cs="Calibri Light"/>
        </w:rPr>
        <w:t>C</w:t>
      </w:r>
      <w:r w:rsidR="00170450" w:rsidRPr="00C8616B">
        <w:rPr>
          <w:rFonts w:ascii="Aptos Narrow" w:hAnsi="Aptos Narrow" w:cs="Calibri Light"/>
        </w:rPr>
        <w:t>niel</w:t>
      </w:r>
      <w:proofErr w:type="spellEnd"/>
      <w:r w:rsidRPr="00C8616B">
        <w:rPr>
          <w:rFonts w:ascii="Aptos Narrow" w:hAnsi="Aptos Narrow" w:cs="Calibri Light"/>
        </w:rPr>
        <w:t xml:space="preserve"> accueilleront les visiteurs sur leur </w:t>
      </w:r>
      <w:r w:rsidRPr="00C8616B">
        <w:rPr>
          <w:rFonts w:ascii="Aptos Narrow" w:hAnsi="Aptos Narrow" w:cs="Calibri Light"/>
          <w:b/>
          <w:bCs/>
        </w:rPr>
        <w:t>stand B53 – Hall 5</w:t>
      </w:r>
      <w:r w:rsidRPr="00C8616B">
        <w:rPr>
          <w:rFonts w:ascii="Aptos Narrow" w:hAnsi="Aptos Narrow" w:cs="Calibri Light"/>
        </w:rPr>
        <w:t xml:space="preserve">, un espace de dialogue et de ressources dédié à l’avenir du lait. Informations, données de filière, démarches RSE </w:t>
      </w:r>
      <w:r w:rsidR="0041146C" w:rsidRPr="00C8616B">
        <w:rPr>
          <w:rFonts w:ascii="Aptos Narrow" w:hAnsi="Aptos Narrow" w:cs="Calibri Light"/>
        </w:rPr>
        <w:t>« </w:t>
      </w:r>
      <w:r w:rsidRPr="00C8616B">
        <w:rPr>
          <w:rFonts w:ascii="Aptos Narrow" w:hAnsi="Aptos Narrow" w:cs="Calibri Light"/>
          <w:i/>
          <w:iCs/>
        </w:rPr>
        <w:t>France Terre de lait</w:t>
      </w:r>
      <w:r w:rsidR="0041146C" w:rsidRPr="00C8616B">
        <w:rPr>
          <w:rFonts w:ascii="Aptos Narrow" w:hAnsi="Aptos Narrow" w:cs="Calibri Light"/>
          <w:i/>
          <w:iCs/>
        </w:rPr>
        <w:t> »</w:t>
      </w:r>
      <w:r w:rsidRPr="00C8616B">
        <w:rPr>
          <w:rFonts w:ascii="Aptos Narrow" w:hAnsi="Aptos Narrow" w:cs="Calibri Light"/>
        </w:rPr>
        <w:t xml:space="preserve">, perspectives de marché, </w:t>
      </w:r>
      <w:r w:rsidR="002863E7" w:rsidRPr="00C8616B">
        <w:rPr>
          <w:rFonts w:ascii="Aptos Narrow" w:hAnsi="Aptos Narrow" w:cs="Calibri Light"/>
        </w:rPr>
        <w:t xml:space="preserve">qualité du lait, </w:t>
      </w:r>
      <w:r w:rsidRPr="00C8616B">
        <w:rPr>
          <w:rFonts w:ascii="Aptos Narrow" w:hAnsi="Aptos Narrow" w:cs="Calibri Light"/>
        </w:rPr>
        <w:t xml:space="preserve">outils pour </w:t>
      </w:r>
      <w:r w:rsidR="005470FB" w:rsidRPr="00C8616B">
        <w:rPr>
          <w:rFonts w:ascii="Aptos Narrow" w:hAnsi="Aptos Narrow" w:cs="Calibri Light"/>
        </w:rPr>
        <w:t xml:space="preserve">celles et ceux qui font le lait </w:t>
      </w:r>
      <w:r w:rsidRPr="00C8616B">
        <w:rPr>
          <w:rFonts w:ascii="Aptos Narrow" w:hAnsi="Aptos Narrow" w:cs="Calibri Light"/>
        </w:rPr>
        <w:t>: l’interprofession sera mobilisée pour partager ses travaux et répondre aux questions.</w:t>
      </w:r>
    </w:p>
    <w:p w14:paraId="719C3A1E" w14:textId="77777777" w:rsidR="007649BB" w:rsidRPr="00C8616B" w:rsidRDefault="007649BB" w:rsidP="0041146C">
      <w:pPr>
        <w:spacing w:after="0"/>
        <w:jc w:val="both"/>
        <w:rPr>
          <w:rFonts w:ascii="Aptos Narrow" w:hAnsi="Aptos Narrow" w:cs="Calibri Light"/>
          <w:sz w:val="10"/>
          <w:szCs w:val="10"/>
        </w:rPr>
      </w:pPr>
    </w:p>
    <w:p w14:paraId="0EC8EBF0" w14:textId="3B21E409" w:rsidR="0041146C" w:rsidRPr="00C8616B" w:rsidRDefault="11296C8E" w:rsidP="0041146C">
      <w:pPr>
        <w:spacing w:after="0"/>
        <w:jc w:val="both"/>
        <w:rPr>
          <w:rFonts w:ascii="Aptos Narrow" w:hAnsi="Aptos Narrow" w:cs="Calibri Light"/>
        </w:rPr>
      </w:pPr>
      <w:r w:rsidRPr="00C8616B">
        <w:rPr>
          <w:rFonts w:ascii="Aptos Narrow" w:hAnsi="Aptos Narrow" w:cs="Calibri Light"/>
        </w:rPr>
        <w:t xml:space="preserve">En parallèle, le </w:t>
      </w:r>
      <w:proofErr w:type="spellStart"/>
      <w:r w:rsidRPr="00C8616B">
        <w:rPr>
          <w:rFonts w:ascii="Aptos Narrow" w:hAnsi="Aptos Narrow" w:cs="Calibri Light"/>
        </w:rPr>
        <w:t>C</w:t>
      </w:r>
      <w:r w:rsidR="377D05E4" w:rsidRPr="00C8616B">
        <w:rPr>
          <w:rFonts w:ascii="Aptos Narrow" w:hAnsi="Aptos Narrow" w:cs="Calibri Light"/>
        </w:rPr>
        <w:t>niel</w:t>
      </w:r>
      <w:proofErr w:type="spellEnd"/>
      <w:r w:rsidRPr="00C8616B">
        <w:rPr>
          <w:rFonts w:ascii="Aptos Narrow" w:hAnsi="Aptos Narrow" w:cs="Calibri Light"/>
        </w:rPr>
        <w:t xml:space="preserve"> et ses partenaires proposeront </w:t>
      </w:r>
      <w:r w:rsidRPr="00C8616B">
        <w:rPr>
          <w:rFonts w:ascii="Aptos Narrow" w:hAnsi="Aptos Narrow" w:cs="Calibri Light"/>
          <w:b/>
          <w:bCs/>
        </w:rPr>
        <w:t>une série de conférences techniques et prospectives</w:t>
      </w:r>
      <w:r w:rsidRPr="00C8616B">
        <w:rPr>
          <w:rFonts w:ascii="Aptos Narrow" w:hAnsi="Aptos Narrow" w:cs="Calibri Light"/>
        </w:rPr>
        <w:t xml:space="preserve"> pour accompagner les </w:t>
      </w:r>
      <w:r w:rsidR="00D349A5" w:rsidRPr="00C8616B">
        <w:rPr>
          <w:rFonts w:ascii="Aptos Narrow" w:hAnsi="Aptos Narrow" w:cs="Calibri Light"/>
        </w:rPr>
        <w:t xml:space="preserve">acteurs laitiers </w:t>
      </w:r>
      <w:r w:rsidR="00277AC0" w:rsidRPr="00C8616B">
        <w:rPr>
          <w:rFonts w:ascii="Aptos Narrow" w:hAnsi="Aptos Narrow" w:cs="Calibri Light"/>
        </w:rPr>
        <w:t>dans l'objectif d'une filière laitière productive</w:t>
      </w:r>
      <w:r w:rsidR="00263693" w:rsidRPr="00C8616B">
        <w:rPr>
          <w:rFonts w:ascii="Aptos Narrow" w:hAnsi="Aptos Narrow" w:cs="Calibri Light"/>
        </w:rPr>
        <w:t>, compétitive</w:t>
      </w:r>
      <w:r w:rsidR="00277AC0" w:rsidRPr="00C8616B">
        <w:rPr>
          <w:rFonts w:ascii="Aptos Narrow" w:hAnsi="Aptos Narrow" w:cs="Calibri Light"/>
        </w:rPr>
        <w:t xml:space="preserve"> et qui répond aux attentes des consommateur</w:t>
      </w:r>
      <w:r w:rsidR="0008315C" w:rsidRPr="00C8616B">
        <w:rPr>
          <w:rFonts w:ascii="Aptos Narrow" w:hAnsi="Aptos Narrow" w:cs="Calibri Light"/>
        </w:rPr>
        <w:t xml:space="preserve">s. </w:t>
      </w:r>
      <w:r w:rsidR="00C8616B">
        <w:rPr>
          <w:rFonts w:ascii="Aptos Narrow" w:hAnsi="Aptos Narrow" w:cs="Calibri Light"/>
        </w:rPr>
        <w:t>É</w:t>
      </w:r>
      <w:r w:rsidR="007103A4" w:rsidRPr="00C8616B">
        <w:rPr>
          <w:rFonts w:ascii="Aptos Narrow" w:hAnsi="Aptos Narrow" w:cs="Calibri Light"/>
        </w:rPr>
        <w:t xml:space="preserve">conomie, </w:t>
      </w:r>
      <w:r w:rsidRPr="00C8616B">
        <w:rPr>
          <w:rFonts w:ascii="Aptos Narrow" w:hAnsi="Aptos Narrow" w:cs="Calibri Light"/>
        </w:rPr>
        <w:t>gestion de l’eau, place des femmes en élevage… autant de thématiques abordées de manière concrète, à la croisée de l’innovation, de l’expérience de terrain et de la recherche appliquée.</w:t>
      </w:r>
    </w:p>
    <w:p w14:paraId="4D1013B4" w14:textId="4232A181" w:rsidR="0041146C" w:rsidRPr="00C8616B" w:rsidRDefault="0041146C" w:rsidP="0041146C">
      <w:pPr>
        <w:spacing w:after="0"/>
        <w:jc w:val="both"/>
        <w:rPr>
          <w:rFonts w:ascii="Aptos Narrow" w:hAnsi="Aptos Narrow" w:cs="Calibri Light"/>
        </w:rPr>
      </w:pPr>
      <w:r w:rsidRPr="00C8616B">
        <w:rPr>
          <w:rFonts w:ascii="Aptos Narrow" w:hAnsi="Aptos Narrow" w:cs="Calibri Light"/>
        </w:rPr>
        <w:t xml:space="preserve">Des outils opérationnels comme </w:t>
      </w:r>
      <w:r w:rsidRPr="00C8616B">
        <w:rPr>
          <w:rFonts w:ascii="Aptos Narrow" w:hAnsi="Aptos Narrow" w:cs="Calibri Light"/>
          <w:i/>
          <w:iCs/>
        </w:rPr>
        <w:t>Déclic travail</w:t>
      </w:r>
      <w:r w:rsidRPr="00C8616B">
        <w:rPr>
          <w:rFonts w:ascii="Aptos Narrow" w:hAnsi="Aptos Narrow" w:cs="Calibri Light"/>
        </w:rPr>
        <w:t xml:space="preserve"> ou la démarche </w:t>
      </w:r>
      <w:r w:rsidRPr="00C8616B">
        <w:rPr>
          <w:rFonts w:ascii="Aptos Narrow" w:hAnsi="Aptos Narrow" w:cs="Calibri Light"/>
          <w:i/>
          <w:iCs/>
        </w:rPr>
        <w:t>Ferme Laitière Bas Carbone</w:t>
      </w:r>
      <w:r w:rsidRPr="00C8616B">
        <w:rPr>
          <w:rFonts w:ascii="Aptos Narrow" w:hAnsi="Aptos Narrow" w:cs="Calibri Light"/>
        </w:rPr>
        <w:t xml:space="preserve"> côtoient ainsi des réflexions de fond sur la gouvernance des données ou les usages du numérique en élevage. Une programmation riche</w:t>
      </w:r>
      <w:r w:rsidR="00FF41F1" w:rsidRPr="00C8616B">
        <w:rPr>
          <w:rFonts w:ascii="Aptos Narrow" w:hAnsi="Aptos Narrow" w:cs="Calibri Light"/>
        </w:rPr>
        <w:t xml:space="preserve"> à</w:t>
      </w:r>
      <w:r w:rsidRPr="00C8616B">
        <w:rPr>
          <w:rFonts w:ascii="Aptos Narrow" w:hAnsi="Aptos Narrow" w:cs="Calibri Light"/>
        </w:rPr>
        <w:t xml:space="preserve"> l’image des défis que relève aujourd’hui le monde de l’élevage laitier.</w:t>
      </w:r>
    </w:p>
    <w:p w14:paraId="43E6F18C" w14:textId="77777777" w:rsidR="00CE297B" w:rsidRPr="00C8616B" w:rsidRDefault="00CE297B" w:rsidP="00CE297B">
      <w:pPr>
        <w:spacing w:after="0"/>
        <w:jc w:val="both"/>
        <w:rPr>
          <w:rFonts w:ascii="Aptos Narrow" w:hAnsi="Aptos Narrow" w:cs="Calibri Light"/>
        </w:rPr>
      </w:pPr>
    </w:p>
    <w:p w14:paraId="4CBF02C2" w14:textId="77777777" w:rsidR="002070E4" w:rsidRPr="00C8616B" w:rsidRDefault="002070E4" w:rsidP="00CE297B">
      <w:pPr>
        <w:spacing w:after="0"/>
        <w:jc w:val="both"/>
        <w:rPr>
          <w:rFonts w:ascii="Aptos Narrow" w:hAnsi="Aptos Narrow" w:cs="Calibri Light"/>
        </w:rPr>
      </w:pPr>
    </w:p>
    <w:p w14:paraId="391FA176" w14:textId="7DBE36CC" w:rsidR="5D33EBA8" w:rsidRPr="00C8616B" w:rsidRDefault="5D33EBA8" w:rsidP="06F10AB3">
      <w:pPr>
        <w:spacing w:after="0"/>
        <w:ind w:left="708"/>
        <w:jc w:val="both"/>
        <w:rPr>
          <w:rFonts w:ascii="Aptos Narrow" w:hAnsi="Aptos Narrow" w:cs="Calibri Light"/>
          <w:b/>
          <w:bCs/>
          <w:color w:val="1F497D" w:themeColor="text2"/>
        </w:rPr>
      </w:pPr>
      <w:r w:rsidRPr="00C8616B">
        <w:rPr>
          <w:rFonts w:ascii="Aptos Narrow" w:hAnsi="Aptos Narrow" w:cs="Calibri Light"/>
          <w:b/>
          <w:bCs/>
          <w:color w:val="1F497D" w:themeColor="text2"/>
          <w:sz w:val="24"/>
          <w:szCs w:val="24"/>
        </w:rPr>
        <w:t xml:space="preserve">/// </w:t>
      </w:r>
      <w:r w:rsidR="1504754A" w:rsidRPr="00C8616B">
        <w:rPr>
          <w:rFonts w:ascii="Aptos Narrow" w:hAnsi="Aptos Narrow" w:cs="Calibri Light"/>
          <w:b/>
          <w:bCs/>
          <w:color w:val="1F497D" w:themeColor="text2"/>
          <w:sz w:val="24"/>
          <w:szCs w:val="24"/>
        </w:rPr>
        <w:t xml:space="preserve">Temps fort à noter : </w:t>
      </w:r>
      <w:r w:rsidR="1504754A" w:rsidRPr="00C8616B">
        <w:rPr>
          <w:rFonts w:ascii="Aptos Narrow" w:hAnsi="Aptos Narrow" w:cs="Calibri Light"/>
          <w:b/>
          <w:bCs/>
          <w:color w:val="1F497D" w:themeColor="text2"/>
        </w:rPr>
        <w:t xml:space="preserve">Conférence </w:t>
      </w:r>
      <w:r w:rsidR="691C61DD" w:rsidRPr="00C8616B">
        <w:rPr>
          <w:rFonts w:ascii="Aptos Narrow" w:hAnsi="Aptos Narrow" w:cs="Calibri Light"/>
          <w:b/>
          <w:bCs/>
          <w:color w:val="1F497D" w:themeColor="text2"/>
        </w:rPr>
        <w:t>“</w:t>
      </w:r>
      <w:r w:rsidR="735D72D7" w:rsidRPr="00C8616B">
        <w:rPr>
          <w:rFonts w:ascii="Aptos Narrow" w:hAnsi="Aptos Narrow" w:cs="Calibri Light"/>
          <w:b/>
          <w:bCs/>
          <w:color w:val="1F497D" w:themeColor="text2"/>
        </w:rPr>
        <w:t>Data et IA, porteuses de solutions pour l'avenir de la filière laitière ?</w:t>
      </w:r>
      <w:r w:rsidR="194FDA67" w:rsidRPr="00C8616B">
        <w:rPr>
          <w:rFonts w:ascii="Aptos Narrow" w:hAnsi="Aptos Narrow" w:cs="Calibri Light"/>
          <w:b/>
          <w:bCs/>
          <w:color w:val="1F497D" w:themeColor="text2"/>
        </w:rPr>
        <w:t>”</w:t>
      </w:r>
    </w:p>
    <w:p w14:paraId="0DA6E8ED" w14:textId="54230C54" w:rsidR="00CE297B" w:rsidRPr="00C8616B" w:rsidRDefault="00CE297B" w:rsidP="00CE297B">
      <w:pPr>
        <w:spacing w:after="0"/>
        <w:ind w:left="708"/>
        <w:jc w:val="both"/>
        <w:rPr>
          <w:rFonts w:ascii="Segoe UI Emoji" w:hAnsi="Segoe UI Emoji" w:cs="Segoe UI Emoji"/>
        </w:rPr>
      </w:pPr>
      <w:r w:rsidRPr="00C8616B">
        <w:rPr>
          <w:rFonts w:ascii="Aptos Narrow" w:hAnsi="Aptos Narrow" w:cs="Calibri Light"/>
          <w:i/>
          <w:iCs/>
        </w:rPr>
        <w:t>Mardi 16 septembre – 16h</w:t>
      </w:r>
      <w:r w:rsidRPr="00C8616B">
        <w:rPr>
          <w:rFonts w:ascii="Segoe UI Emoji" w:hAnsi="Segoe UI Emoji" w:cs="Segoe UI Emoji"/>
        </w:rPr>
        <w:t xml:space="preserve"> - </w:t>
      </w:r>
      <w:r w:rsidRPr="00C8616B">
        <w:rPr>
          <w:rFonts w:ascii="Aptos Narrow" w:hAnsi="Aptos Narrow" w:cs="Calibri Light"/>
          <w:i/>
          <w:iCs/>
        </w:rPr>
        <w:t>Salle 5 – Espace Administration</w:t>
      </w:r>
    </w:p>
    <w:p w14:paraId="52384F38" w14:textId="77777777" w:rsidR="0041146C" w:rsidRPr="00C8616B" w:rsidRDefault="0041146C" w:rsidP="0041146C">
      <w:pPr>
        <w:spacing w:after="0"/>
        <w:ind w:left="708"/>
        <w:jc w:val="both"/>
        <w:rPr>
          <w:rFonts w:ascii="Aptos Narrow" w:hAnsi="Aptos Narrow" w:cs="Calibri Light"/>
          <w:b/>
          <w:bCs/>
          <w:sz w:val="12"/>
          <w:szCs w:val="12"/>
        </w:rPr>
      </w:pPr>
    </w:p>
    <w:p w14:paraId="292C96C1" w14:textId="77777777" w:rsidR="007649BB" w:rsidRPr="00C8616B" w:rsidRDefault="007649BB" w:rsidP="007649BB">
      <w:pPr>
        <w:spacing w:after="0"/>
        <w:ind w:left="708"/>
        <w:jc w:val="both"/>
        <w:rPr>
          <w:rFonts w:ascii="Aptos Narrow" w:hAnsi="Aptos Narrow" w:cs="Calibri Light"/>
        </w:rPr>
      </w:pPr>
      <w:r w:rsidRPr="00C8616B">
        <w:rPr>
          <w:rFonts w:ascii="Aptos Narrow" w:hAnsi="Aptos Narrow" w:cs="Calibri Light"/>
        </w:rPr>
        <w:t xml:space="preserve">La filière laitière s’empare pleinement des enjeux de la </w:t>
      </w:r>
      <w:r w:rsidRPr="00C8616B">
        <w:rPr>
          <w:rFonts w:ascii="Aptos Narrow" w:hAnsi="Aptos Narrow" w:cs="Calibri Light"/>
          <w:b/>
          <w:bCs/>
        </w:rPr>
        <w:t>transition numérique</w:t>
      </w:r>
      <w:r w:rsidRPr="00C8616B">
        <w:rPr>
          <w:rFonts w:ascii="Aptos Narrow" w:hAnsi="Aptos Narrow" w:cs="Calibri Light"/>
        </w:rPr>
        <w:t xml:space="preserve">. Des premiers outils connectés à la modélisation prédictive, en passant par l’aide à la décision ou la traçabilité, </w:t>
      </w:r>
      <w:r w:rsidRPr="00C8616B">
        <w:rPr>
          <w:rFonts w:ascii="Aptos Narrow" w:hAnsi="Aptos Narrow" w:cs="Calibri Light"/>
          <w:b/>
          <w:bCs/>
        </w:rPr>
        <w:t>la donnée et l’intelligence artificielle deviennent des alliées incontournables pour construire un modèle agricole plus durable, résilient et compétitif</w:t>
      </w:r>
      <w:r w:rsidRPr="00C8616B">
        <w:rPr>
          <w:rFonts w:ascii="Aptos Narrow" w:hAnsi="Aptos Narrow" w:cs="Calibri Light"/>
        </w:rPr>
        <w:t>.</w:t>
      </w:r>
    </w:p>
    <w:p w14:paraId="156574D2" w14:textId="77777777" w:rsidR="0041146C" w:rsidRPr="00C8616B" w:rsidRDefault="0041146C" w:rsidP="00CE297B">
      <w:pPr>
        <w:spacing w:after="0"/>
        <w:jc w:val="both"/>
        <w:rPr>
          <w:rFonts w:ascii="Aptos Narrow" w:hAnsi="Aptos Narrow" w:cs="Calibri Light"/>
        </w:rPr>
      </w:pPr>
    </w:p>
    <w:p w14:paraId="602273A9" w14:textId="66AC6ADD" w:rsidR="007649BB" w:rsidRPr="00C8616B" w:rsidRDefault="007649BB" w:rsidP="007649BB">
      <w:pPr>
        <w:spacing w:after="0"/>
        <w:jc w:val="center"/>
        <w:rPr>
          <w:rFonts w:ascii="Aptos Narrow" w:hAnsi="Aptos Narrow" w:cs="Calibri Light"/>
          <w:b/>
          <w:bCs/>
          <w:color w:val="1F497D" w:themeColor="text2"/>
          <w:sz w:val="24"/>
          <w:szCs w:val="24"/>
        </w:rPr>
      </w:pPr>
      <w:r w:rsidRPr="00C8616B">
        <w:rPr>
          <w:rFonts w:ascii="Aptos Narrow" w:hAnsi="Aptos Narrow" w:cs="Calibri Light"/>
          <w:b/>
          <w:bCs/>
          <w:color w:val="1F497D" w:themeColor="text2"/>
          <w:sz w:val="24"/>
          <w:szCs w:val="24"/>
        </w:rPr>
        <w:lastRenderedPageBreak/>
        <w:drawing>
          <wp:inline distT="0" distB="0" distL="0" distR="0" wp14:anchorId="5A3C0814" wp14:editId="1B4DFCBE">
            <wp:extent cx="2098162" cy="2628000"/>
            <wp:effectExtent l="0" t="0" r="0" b="1270"/>
            <wp:docPr id="743284184"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284184" name="Image 1" descr="Une image contenant texte, capture d’écran, Police, nombre&#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8162" cy="2628000"/>
                    </a:xfrm>
                    <a:prstGeom prst="rect">
                      <a:avLst/>
                    </a:prstGeom>
                  </pic:spPr>
                </pic:pic>
              </a:graphicData>
            </a:graphic>
          </wp:inline>
        </w:drawing>
      </w:r>
      <w:r w:rsidRPr="00C8616B">
        <w:rPr>
          <w:rFonts w:ascii="Aptos Narrow" w:hAnsi="Aptos Narrow" w:cs="Calibri Light"/>
          <w:b/>
          <w:bCs/>
          <w:color w:val="1F497D" w:themeColor="text2"/>
          <w:sz w:val="24"/>
          <w:szCs w:val="24"/>
        </w:rPr>
        <w:drawing>
          <wp:inline distT="0" distB="0" distL="0" distR="0" wp14:anchorId="7D600D8B" wp14:editId="1E36119A">
            <wp:extent cx="2044466" cy="2664000"/>
            <wp:effectExtent l="0" t="0" r="0" b="3175"/>
            <wp:docPr id="826581001"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581001" name="Image 1" descr="Une image contenant texte, capture d’écran, Police, nombre&#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44466" cy="2664000"/>
                    </a:xfrm>
                    <a:prstGeom prst="rect">
                      <a:avLst/>
                    </a:prstGeom>
                  </pic:spPr>
                </pic:pic>
              </a:graphicData>
            </a:graphic>
          </wp:inline>
        </w:drawing>
      </w:r>
      <w:r w:rsidRPr="00C8616B">
        <w:drawing>
          <wp:inline distT="0" distB="0" distL="0" distR="0" wp14:anchorId="00D2494E" wp14:editId="23469E6B">
            <wp:extent cx="1978608" cy="2628000"/>
            <wp:effectExtent l="0" t="0" r="3175" b="1270"/>
            <wp:docPr id="428154080" name="Image 1" descr="Une image contenant texte, capture d’écran,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54080" name="Image 1" descr="Une image contenant texte, capture d’écran, Police&#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8608" cy="2628000"/>
                    </a:xfrm>
                    <a:prstGeom prst="rect">
                      <a:avLst/>
                    </a:prstGeom>
                  </pic:spPr>
                </pic:pic>
              </a:graphicData>
            </a:graphic>
          </wp:inline>
        </w:drawing>
      </w:r>
    </w:p>
    <w:p w14:paraId="74942EA2" w14:textId="77777777" w:rsidR="007649BB" w:rsidRPr="00C8616B" w:rsidRDefault="007649BB" w:rsidP="0041146C">
      <w:pPr>
        <w:spacing w:after="0"/>
        <w:jc w:val="both"/>
        <w:rPr>
          <w:rFonts w:ascii="Aptos Narrow" w:hAnsi="Aptos Narrow" w:cs="Calibri Light"/>
        </w:rPr>
      </w:pPr>
    </w:p>
    <w:p w14:paraId="5A946BE4" w14:textId="3F1A7200" w:rsidR="0041146C" w:rsidRPr="00C8616B" w:rsidRDefault="0041146C" w:rsidP="0041146C">
      <w:pPr>
        <w:spacing w:after="0"/>
        <w:jc w:val="both"/>
        <w:rPr>
          <w:rFonts w:ascii="Aptos Narrow" w:hAnsi="Aptos Narrow" w:cs="Calibri Light"/>
          <w:b/>
          <w:bCs/>
          <w:color w:val="1F497D" w:themeColor="text2"/>
          <w:sz w:val="24"/>
          <w:szCs w:val="24"/>
        </w:rPr>
      </w:pPr>
      <w:r w:rsidRPr="00C8616B">
        <w:rPr>
          <w:rFonts w:ascii="Aptos Narrow" w:hAnsi="Aptos Narrow" w:cs="Calibri Light"/>
          <w:b/>
          <w:bCs/>
          <w:color w:val="1F497D" w:themeColor="text2"/>
          <w:sz w:val="24"/>
          <w:szCs w:val="24"/>
        </w:rPr>
        <w:t>Une filière en mouvement</w:t>
      </w:r>
    </w:p>
    <w:p w14:paraId="5E5B3D7F" w14:textId="1F614569" w:rsidR="61C6DA64" w:rsidRPr="00C8616B" w:rsidRDefault="61C6DA64" w:rsidP="06F10AB3">
      <w:pPr>
        <w:spacing w:after="0"/>
        <w:jc w:val="both"/>
        <w:rPr>
          <w:rFonts w:ascii="Aptos Narrow" w:eastAsia="Calibri" w:hAnsi="Aptos Narrow" w:cs="Calibri Light"/>
        </w:rPr>
      </w:pPr>
      <w:r w:rsidRPr="00C8616B">
        <w:rPr>
          <w:rFonts w:ascii="Aptos Narrow" w:eastAsia="Calibri" w:hAnsi="Aptos Narrow" w:cs="Calibri Light"/>
        </w:rPr>
        <w:t xml:space="preserve">À travers sa présence au SPACE, le </w:t>
      </w:r>
      <w:proofErr w:type="spellStart"/>
      <w:r w:rsidRPr="00C8616B">
        <w:rPr>
          <w:rFonts w:ascii="Aptos Narrow" w:eastAsia="Calibri" w:hAnsi="Aptos Narrow" w:cs="Calibri Light"/>
        </w:rPr>
        <w:t>Cniel</w:t>
      </w:r>
      <w:proofErr w:type="spellEnd"/>
      <w:r w:rsidRPr="00C8616B">
        <w:rPr>
          <w:rFonts w:ascii="Aptos Narrow" w:eastAsia="Calibri" w:hAnsi="Aptos Narrow" w:cs="Calibri Light"/>
        </w:rPr>
        <w:t xml:space="preserve"> souhaite mettre en lumière une filière laitière proactive et résiliente, engagée dans des transitions concrètes et ambitieuses pour répondre aux enjeux de souveraineté alimentaire</w:t>
      </w:r>
      <w:r w:rsidR="00AA45E8" w:rsidRPr="00C8616B">
        <w:rPr>
          <w:rFonts w:ascii="Aptos Narrow" w:eastAsia="Calibri" w:hAnsi="Aptos Narrow" w:cs="Calibri Light"/>
        </w:rPr>
        <w:t xml:space="preserve"> française</w:t>
      </w:r>
      <w:r w:rsidRPr="00C8616B">
        <w:rPr>
          <w:rFonts w:ascii="Aptos Narrow" w:eastAsia="Calibri" w:hAnsi="Aptos Narrow" w:cs="Calibri Light"/>
        </w:rPr>
        <w:t xml:space="preserve">. Le </w:t>
      </w:r>
      <w:proofErr w:type="spellStart"/>
      <w:r w:rsidRPr="00C8616B">
        <w:rPr>
          <w:rFonts w:ascii="Aptos Narrow" w:eastAsia="Calibri" w:hAnsi="Aptos Narrow" w:cs="Calibri Light"/>
        </w:rPr>
        <w:t>Cniel</w:t>
      </w:r>
      <w:proofErr w:type="spellEnd"/>
      <w:r w:rsidRPr="00C8616B">
        <w:rPr>
          <w:rFonts w:ascii="Aptos Narrow" w:eastAsia="Calibri" w:hAnsi="Aptos Narrow" w:cs="Calibri Light"/>
        </w:rPr>
        <w:t xml:space="preserve"> réaffirme ainsi son engagement aux côtés des acteurs de terrain et des territoires, pour faire de la filière laitière un pilier d’une agriculture </w:t>
      </w:r>
      <w:r w:rsidR="00CA0687" w:rsidRPr="00C8616B">
        <w:rPr>
          <w:rFonts w:ascii="Aptos Narrow" w:eastAsia="Calibri" w:hAnsi="Aptos Narrow" w:cs="Calibri Light"/>
        </w:rPr>
        <w:t xml:space="preserve">productive, </w:t>
      </w:r>
      <w:r w:rsidRPr="00C8616B">
        <w:rPr>
          <w:rFonts w:ascii="Aptos Narrow" w:eastAsia="Calibri" w:hAnsi="Aptos Narrow" w:cs="Calibri Light"/>
        </w:rPr>
        <w:t>durable, innovante et compétitive, ancrée dans les réalités locales.</w:t>
      </w:r>
    </w:p>
    <w:p w14:paraId="4B7E9A5C" w14:textId="2C781AE7" w:rsidR="0041146C" w:rsidRPr="00C8616B" w:rsidRDefault="0041146C" w:rsidP="00CE297B">
      <w:pPr>
        <w:spacing w:after="0"/>
        <w:jc w:val="both"/>
        <w:rPr>
          <w:rFonts w:ascii="Aptos Narrow" w:hAnsi="Aptos Narrow" w:cs="Calibri Light"/>
        </w:rPr>
      </w:pPr>
    </w:p>
    <w:p w14:paraId="2C7113C3" w14:textId="51983B43" w:rsidR="0041146C" w:rsidRPr="00C8616B" w:rsidRDefault="0041146C" w:rsidP="00CE297B">
      <w:pPr>
        <w:spacing w:after="0"/>
        <w:jc w:val="both"/>
        <w:rPr>
          <w:rFonts w:ascii="Aptos Narrow" w:hAnsi="Aptos Narrow" w:cs="Calibri Light"/>
        </w:rPr>
      </w:pPr>
    </w:p>
    <w:p w14:paraId="793864E9" w14:textId="77777777" w:rsidR="004F458D" w:rsidRPr="00C8616B" w:rsidRDefault="004F458D" w:rsidP="007649BB">
      <w:pPr>
        <w:spacing w:after="0"/>
        <w:jc w:val="both"/>
        <w:rPr>
          <w:rFonts w:ascii="Aptos Narrow" w:hAnsi="Aptos Narrow" w:cs="Calibri Light"/>
        </w:rPr>
      </w:pPr>
    </w:p>
    <w:p w14:paraId="0221B4EB" w14:textId="76F9D802" w:rsidR="00A24BF5" w:rsidRPr="00C8616B" w:rsidRDefault="00A24BF5" w:rsidP="00EC558E">
      <w:pPr>
        <w:spacing w:after="0" w:line="240" w:lineRule="auto"/>
        <w:jc w:val="center"/>
        <w:rPr>
          <w:rFonts w:ascii="Aptos Narrow" w:hAnsi="Aptos Narrow" w:cs="Arial"/>
          <w:b/>
          <w:bCs/>
        </w:rPr>
      </w:pPr>
      <w:r w:rsidRPr="00C8616B">
        <w:rPr>
          <w:rFonts w:ascii="Aptos Narrow" w:hAnsi="Aptos Narrow" w:cs="Arial"/>
          <w:b/>
          <w:bCs/>
        </w:rPr>
        <w:t>Contact presse</w:t>
      </w:r>
    </w:p>
    <w:p w14:paraId="725E0FFF" w14:textId="639B8422" w:rsidR="00A24BF5" w:rsidRPr="00C8616B" w:rsidRDefault="00A24BF5" w:rsidP="003871B3">
      <w:pPr>
        <w:autoSpaceDE w:val="0"/>
        <w:autoSpaceDN w:val="0"/>
        <w:adjustRightInd w:val="0"/>
        <w:spacing w:after="0"/>
        <w:jc w:val="center"/>
        <w:rPr>
          <w:rFonts w:ascii="Aptos Narrow" w:hAnsi="Aptos Narrow" w:cs="Arial"/>
        </w:rPr>
      </w:pPr>
      <w:r w:rsidRPr="00C8616B">
        <w:rPr>
          <w:rFonts w:ascii="Aptos Narrow" w:hAnsi="Aptos Narrow" w:cs="Arial"/>
          <w:b/>
          <w:bCs/>
        </w:rPr>
        <w:t xml:space="preserve">Marylène </w:t>
      </w:r>
      <w:proofErr w:type="spellStart"/>
      <w:r w:rsidRPr="00C8616B">
        <w:rPr>
          <w:rFonts w:ascii="Aptos Narrow" w:hAnsi="Aptos Narrow" w:cs="Arial"/>
          <w:b/>
          <w:bCs/>
        </w:rPr>
        <w:t>Bezamat</w:t>
      </w:r>
      <w:proofErr w:type="spellEnd"/>
      <w:r w:rsidRPr="00C8616B">
        <w:rPr>
          <w:rFonts w:ascii="Aptos Narrow" w:hAnsi="Aptos Narrow" w:cs="Arial"/>
          <w:b/>
          <w:bCs/>
        </w:rPr>
        <w:t xml:space="preserve"> - </w:t>
      </w:r>
      <w:hyperlink r:id="rId12" w:history="1">
        <w:r w:rsidRPr="00C8616B">
          <w:rPr>
            <w:rStyle w:val="Lienhypertexte"/>
            <w:rFonts w:ascii="Aptos Narrow" w:hAnsi="Aptos Narrow" w:cs="Arial"/>
            <w:b/>
            <w:bCs/>
          </w:rPr>
          <w:t>mbezamat@cniel.com</w:t>
        </w:r>
      </w:hyperlink>
      <w:r w:rsidRPr="00C8616B">
        <w:rPr>
          <w:rFonts w:ascii="Aptos Narrow" w:hAnsi="Aptos Narrow" w:cs="Arial"/>
        </w:rPr>
        <w:t xml:space="preserve"> – 06.03.99.62.07</w:t>
      </w:r>
    </w:p>
    <w:p w14:paraId="5DCC15AE" w14:textId="1D989636" w:rsidR="006E47C9" w:rsidRPr="00C8616B" w:rsidRDefault="00A24BF5" w:rsidP="003871B3">
      <w:pPr>
        <w:autoSpaceDE w:val="0"/>
        <w:autoSpaceDN w:val="0"/>
        <w:adjustRightInd w:val="0"/>
        <w:spacing w:after="0" w:line="240" w:lineRule="auto"/>
        <w:jc w:val="center"/>
        <w:rPr>
          <w:rFonts w:ascii="Aptos Narrow" w:hAnsi="Aptos Narrow" w:cs="Arial"/>
        </w:rPr>
      </w:pPr>
      <w:r w:rsidRPr="00C8616B">
        <w:rPr>
          <w:rFonts w:ascii="Aptos Narrow" w:hAnsi="Aptos Narrow" w:cs="Arial"/>
          <w:b/>
          <w:color w:val="000000"/>
        </w:rPr>
        <w:t>Salle de presse</w:t>
      </w:r>
      <w:r w:rsidRPr="00C8616B">
        <w:rPr>
          <w:rFonts w:ascii="Aptos Narrow" w:hAnsi="Aptos Narrow" w:cs="Arial"/>
          <w:color w:val="000000"/>
        </w:rPr>
        <w:t> : presse.filiere-laitiere.fr</w:t>
      </w:r>
    </w:p>
    <w:p w14:paraId="72392594" w14:textId="660DA83D" w:rsidR="00D83AED" w:rsidRPr="00C8616B" w:rsidRDefault="00D83AED" w:rsidP="003871B3">
      <w:pPr>
        <w:autoSpaceDE w:val="0"/>
        <w:autoSpaceDN w:val="0"/>
        <w:adjustRightInd w:val="0"/>
        <w:spacing w:after="0" w:line="240" w:lineRule="auto"/>
        <w:jc w:val="center"/>
        <w:rPr>
          <w:rFonts w:ascii="Aptos Narrow" w:hAnsi="Aptos Narrow" w:cs="Arial"/>
          <w:color w:val="000000"/>
        </w:rPr>
      </w:pPr>
    </w:p>
    <w:p w14:paraId="76174088" w14:textId="7513855C" w:rsidR="00A24BF5" w:rsidRPr="00C8616B" w:rsidRDefault="00A24BF5" w:rsidP="00A24BF5">
      <w:pPr>
        <w:autoSpaceDE w:val="0"/>
        <w:autoSpaceDN w:val="0"/>
        <w:adjustRightInd w:val="0"/>
        <w:spacing w:after="0" w:line="240" w:lineRule="auto"/>
        <w:jc w:val="both"/>
        <w:rPr>
          <w:rFonts w:ascii="Aptos Narrow" w:hAnsi="Aptos Narrow" w:cs="Arial"/>
          <w:color w:val="000000"/>
          <w:sz w:val="20"/>
          <w:szCs w:val="20"/>
        </w:rPr>
      </w:pPr>
    </w:p>
    <w:p w14:paraId="73E98F32" w14:textId="77777777" w:rsidR="002070E4" w:rsidRPr="00C8616B" w:rsidRDefault="002070E4" w:rsidP="00A24BF5">
      <w:pPr>
        <w:autoSpaceDE w:val="0"/>
        <w:autoSpaceDN w:val="0"/>
        <w:adjustRightInd w:val="0"/>
        <w:spacing w:after="0" w:line="240" w:lineRule="auto"/>
        <w:jc w:val="both"/>
        <w:rPr>
          <w:rFonts w:ascii="Aptos Narrow" w:hAnsi="Aptos Narrow" w:cs="Arial"/>
          <w:color w:val="000000"/>
          <w:sz w:val="20"/>
          <w:szCs w:val="20"/>
        </w:rPr>
      </w:pPr>
    </w:p>
    <w:p w14:paraId="08F00041" w14:textId="77777777" w:rsidR="00A24BF5" w:rsidRPr="00C8616B" w:rsidRDefault="00A24BF5" w:rsidP="00A24BF5">
      <w:pPr>
        <w:autoSpaceDE w:val="0"/>
        <w:autoSpaceDN w:val="0"/>
        <w:adjustRightInd w:val="0"/>
        <w:spacing w:after="0" w:line="240" w:lineRule="auto"/>
        <w:jc w:val="both"/>
        <w:rPr>
          <w:rFonts w:ascii="Aptos Narrow" w:hAnsi="Aptos Narrow" w:cs="Arial"/>
          <w:color w:val="000000"/>
          <w:sz w:val="20"/>
          <w:szCs w:val="20"/>
        </w:rPr>
      </w:pPr>
    </w:p>
    <w:p w14:paraId="2DA4E048" w14:textId="1BFCEDA6" w:rsidR="00233F1D" w:rsidRPr="00C8616B" w:rsidRDefault="00233F1D" w:rsidP="007649BB">
      <w:pPr>
        <w:autoSpaceDE w:val="0"/>
        <w:autoSpaceDN w:val="0"/>
        <w:adjustRightInd w:val="0"/>
        <w:spacing w:after="0" w:line="240" w:lineRule="auto"/>
        <w:jc w:val="both"/>
        <w:rPr>
          <w:rFonts w:ascii="Aptos Narrow" w:hAnsi="Aptos Narrow" w:cs="Arial"/>
          <w:b/>
          <w:color w:val="000000"/>
          <w:sz w:val="20"/>
          <w:szCs w:val="20"/>
        </w:rPr>
      </w:pPr>
      <w:r w:rsidRPr="00C8616B">
        <w:rPr>
          <w:rFonts w:ascii="Aptos Narrow" w:hAnsi="Aptos Narrow" w:cs="Arial"/>
          <w:b/>
          <w:color w:val="000000"/>
          <w:sz w:val="20"/>
          <w:szCs w:val="20"/>
        </w:rPr>
        <w:t xml:space="preserve">A propos </w:t>
      </w:r>
      <w:r w:rsidR="007649BB" w:rsidRPr="00C8616B">
        <w:rPr>
          <w:rFonts w:ascii="Aptos Narrow" w:hAnsi="Aptos Narrow" w:cs="Arial"/>
          <w:b/>
          <w:color w:val="000000"/>
          <w:sz w:val="20"/>
          <w:szCs w:val="20"/>
        </w:rPr>
        <w:t xml:space="preserve">du </w:t>
      </w:r>
      <w:r w:rsidR="006E47C9" w:rsidRPr="00C8616B">
        <w:rPr>
          <w:rFonts w:ascii="Aptos Narrow" w:hAnsi="Aptos Narrow" w:cs="Arial"/>
          <w:b/>
          <w:color w:val="000000"/>
          <w:sz w:val="20"/>
          <w:szCs w:val="20"/>
        </w:rPr>
        <w:t>CNIEL</w:t>
      </w:r>
      <w:r w:rsidRPr="00C8616B">
        <w:rPr>
          <w:rFonts w:ascii="Aptos Narrow" w:hAnsi="Aptos Narrow" w:cs="Arial"/>
          <w:b/>
          <w:color w:val="000000"/>
          <w:sz w:val="20"/>
          <w:szCs w:val="20"/>
        </w:rPr>
        <w:t xml:space="preserve"> </w:t>
      </w:r>
    </w:p>
    <w:p w14:paraId="1FD02902" w14:textId="77777777" w:rsidR="0003156E" w:rsidRPr="00C8616B" w:rsidRDefault="005B1344" w:rsidP="0003156E">
      <w:pPr>
        <w:autoSpaceDE w:val="0"/>
        <w:autoSpaceDN w:val="0"/>
        <w:adjustRightInd w:val="0"/>
        <w:spacing w:after="0" w:line="240" w:lineRule="auto"/>
        <w:jc w:val="both"/>
        <w:rPr>
          <w:rFonts w:ascii="Aptos Narrow" w:hAnsi="Aptos Narrow" w:cs="Arial"/>
          <w:color w:val="000000"/>
          <w:sz w:val="20"/>
          <w:szCs w:val="20"/>
        </w:rPr>
      </w:pPr>
      <w:r w:rsidRPr="00C8616B">
        <w:rPr>
          <w:rFonts w:ascii="Aptos Narrow" w:hAnsi="Aptos Narrow" w:cs="Arial"/>
          <w:color w:val="000000"/>
          <w:sz w:val="20"/>
          <w:szCs w:val="20"/>
        </w:rPr>
        <w:t>Créé en 1974, Le Centre national interprofessionnel de l'économie laitière (</w:t>
      </w:r>
      <w:proofErr w:type="spellStart"/>
      <w:r w:rsidRPr="00C8616B">
        <w:rPr>
          <w:rFonts w:ascii="Aptos Narrow" w:hAnsi="Aptos Narrow" w:cs="Arial"/>
          <w:color w:val="000000"/>
          <w:sz w:val="20"/>
          <w:szCs w:val="20"/>
        </w:rPr>
        <w:t>Cniel</w:t>
      </w:r>
      <w:proofErr w:type="spellEnd"/>
      <w:r w:rsidRPr="00C8616B">
        <w:rPr>
          <w:rFonts w:ascii="Aptos Narrow" w:hAnsi="Aptos Narrow" w:cs="Arial"/>
          <w:color w:val="000000"/>
          <w:sz w:val="20"/>
          <w:szCs w:val="20"/>
        </w:rPr>
        <w:t>) est l'association qui regroupe les organisations représentant les producteurs de lait de vache, les entreprises laitières privées, les coopératives laitières, et les acteurs du commerce, de la distribution et de la restauration collective.</w:t>
      </w:r>
    </w:p>
    <w:p w14:paraId="23BE0B99" w14:textId="5D123D8D" w:rsidR="00233F1D" w:rsidRPr="00C8616B" w:rsidRDefault="005B1344" w:rsidP="0003156E">
      <w:pPr>
        <w:autoSpaceDE w:val="0"/>
        <w:autoSpaceDN w:val="0"/>
        <w:adjustRightInd w:val="0"/>
        <w:spacing w:after="0" w:line="240" w:lineRule="auto"/>
        <w:jc w:val="both"/>
        <w:rPr>
          <w:rFonts w:ascii="Arial" w:hAnsi="Arial" w:cs="Arial"/>
          <w:color w:val="000000"/>
          <w:sz w:val="20"/>
          <w:szCs w:val="20"/>
        </w:rPr>
      </w:pPr>
      <w:r w:rsidRPr="00C8616B">
        <w:rPr>
          <w:rFonts w:ascii="Aptos Narrow" w:hAnsi="Aptos Narrow" w:cs="Arial"/>
          <w:color w:val="000000"/>
          <w:sz w:val="20"/>
          <w:szCs w:val="20"/>
        </w:rPr>
        <w:t xml:space="preserve">Le </w:t>
      </w:r>
      <w:proofErr w:type="spellStart"/>
      <w:r w:rsidRPr="00C8616B">
        <w:rPr>
          <w:rFonts w:ascii="Aptos Narrow" w:hAnsi="Aptos Narrow" w:cs="Arial"/>
          <w:color w:val="000000"/>
          <w:sz w:val="20"/>
          <w:szCs w:val="20"/>
        </w:rPr>
        <w:t>Cniel</w:t>
      </w:r>
      <w:proofErr w:type="spellEnd"/>
      <w:r w:rsidRPr="00C8616B">
        <w:rPr>
          <w:rFonts w:ascii="Aptos Narrow" w:hAnsi="Aptos Narrow" w:cs="Arial"/>
          <w:color w:val="000000"/>
          <w:sz w:val="20"/>
          <w:szCs w:val="20"/>
        </w:rPr>
        <w:t xml:space="preserve"> incarne la volonté commune de ses membres de coopérer pour construire une filière laitière structurée, performante et durable, ancrée dans les territoires et ouverte sur la société et le monde d'aujourd'hui et de demain.</w:t>
      </w:r>
    </w:p>
    <w:sectPr w:rsidR="00233F1D" w:rsidRPr="00C8616B" w:rsidSect="002070E4">
      <w:headerReference w:type="even" r:id="rId13"/>
      <w:headerReference w:type="default" r:id="rId14"/>
      <w:footerReference w:type="even" r:id="rId15"/>
      <w:footerReference w:type="default" r:id="rId16"/>
      <w:headerReference w:type="first" r:id="rId17"/>
      <w:footerReference w:type="first" r:id="rId18"/>
      <w:pgSz w:w="11906" w:h="16838"/>
      <w:pgMar w:top="993" w:right="1080" w:bottom="1440" w:left="1080"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3684F" w14:textId="77777777" w:rsidR="009E164C" w:rsidRDefault="009E164C" w:rsidP="00E351F5">
      <w:pPr>
        <w:spacing w:after="0" w:line="240" w:lineRule="auto"/>
      </w:pPr>
      <w:r>
        <w:separator/>
      </w:r>
    </w:p>
  </w:endnote>
  <w:endnote w:type="continuationSeparator" w:id="0">
    <w:p w14:paraId="7079061A" w14:textId="77777777" w:rsidR="009E164C" w:rsidRDefault="009E164C" w:rsidP="00E3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Raleway">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3163" w14:textId="77777777" w:rsidR="001A6384" w:rsidRDefault="001A638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29D5C" w14:textId="77777777" w:rsidR="001A6384" w:rsidRDefault="001A638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657A" w14:textId="77777777" w:rsidR="001A6384" w:rsidRDefault="001A638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AA3ED" w14:textId="77777777" w:rsidR="009E164C" w:rsidRDefault="009E164C" w:rsidP="00E351F5">
      <w:pPr>
        <w:spacing w:after="0" w:line="240" w:lineRule="auto"/>
      </w:pPr>
      <w:r>
        <w:separator/>
      </w:r>
    </w:p>
  </w:footnote>
  <w:footnote w:type="continuationSeparator" w:id="0">
    <w:p w14:paraId="0D94DEB6" w14:textId="77777777" w:rsidR="009E164C" w:rsidRDefault="009E164C" w:rsidP="00E35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213E" w14:textId="54A6CCA0" w:rsidR="001A6384" w:rsidRDefault="001A638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CD132" w14:textId="1E04F643" w:rsidR="001A6384" w:rsidRDefault="001A638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081F" w14:textId="6BE894F1" w:rsidR="001A6384" w:rsidRDefault="001A638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4A87"/>
    <w:multiLevelType w:val="multilevel"/>
    <w:tmpl w:val="B76C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3D342C"/>
    <w:multiLevelType w:val="multilevel"/>
    <w:tmpl w:val="64DCD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123578"/>
    <w:multiLevelType w:val="hybridMultilevel"/>
    <w:tmpl w:val="0890C7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AA579C6"/>
    <w:multiLevelType w:val="multilevel"/>
    <w:tmpl w:val="C308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746AF7"/>
    <w:multiLevelType w:val="multilevel"/>
    <w:tmpl w:val="A624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DD317F"/>
    <w:multiLevelType w:val="multilevel"/>
    <w:tmpl w:val="148ED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095C24"/>
    <w:multiLevelType w:val="hybridMultilevel"/>
    <w:tmpl w:val="2B14111E"/>
    <w:lvl w:ilvl="0" w:tplc="0450B48C">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F491EC2"/>
    <w:multiLevelType w:val="multilevel"/>
    <w:tmpl w:val="4FD8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0494031">
    <w:abstractNumId w:val="4"/>
  </w:num>
  <w:num w:numId="2" w16cid:durableId="621151519">
    <w:abstractNumId w:val="2"/>
  </w:num>
  <w:num w:numId="3" w16cid:durableId="796997063">
    <w:abstractNumId w:val="6"/>
  </w:num>
  <w:num w:numId="4" w16cid:durableId="1869827884">
    <w:abstractNumId w:val="0"/>
  </w:num>
  <w:num w:numId="5" w16cid:durableId="599217281">
    <w:abstractNumId w:val="1"/>
  </w:num>
  <w:num w:numId="6" w16cid:durableId="1799953134">
    <w:abstractNumId w:val="5"/>
  </w:num>
  <w:num w:numId="7" w16cid:durableId="1782144770">
    <w:abstractNumId w:val="3"/>
  </w:num>
  <w:num w:numId="8" w16cid:durableId="6864482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1D"/>
    <w:rsid w:val="000009E8"/>
    <w:rsid w:val="000069CF"/>
    <w:rsid w:val="00016EBB"/>
    <w:rsid w:val="00024B54"/>
    <w:rsid w:val="00030493"/>
    <w:rsid w:val="0003156E"/>
    <w:rsid w:val="00034E40"/>
    <w:rsid w:val="00073CB9"/>
    <w:rsid w:val="00077CEB"/>
    <w:rsid w:val="0008297C"/>
    <w:rsid w:val="0008315C"/>
    <w:rsid w:val="000B08C1"/>
    <w:rsid w:val="000D2B8D"/>
    <w:rsid w:val="000D5435"/>
    <w:rsid w:val="000E0E4E"/>
    <w:rsid w:val="000E10A8"/>
    <w:rsid w:val="000F271B"/>
    <w:rsid w:val="000F4D15"/>
    <w:rsid w:val="000F7125"/>
    <w:rsid w:val="00101BA2"/>
    <w:rsid w:val="00132777"/>
    <w:rsid w:val="0015138A"/>
    <w:rsid w:val="0016368A"/>
    <w:rsid w:val="00170450"/>
    <w:rsid w:val="0019611B"/>
    <w:rsid w:val="001A6384"/>
    <w:rsid w:val="001B7F10"/>
    <w:rsid w:val="001C4D31"/>
    <w:rsid w:val="001D3EA5"/>
    <w:rsid w:val="001E7F64"/>
    <w:rsid w:val="001F540D"/>
    <w:rsid w:val="002070E4"/>
    <w:rsid w:val="00222BA2"/>
    <w:rsid w:val="00223686"/>
    <w:rsid w:val="00231F4B"/>
    <w:rsid w:val="00233F1D"/>
    <w:rsid w:val="002348A0"/>
    <w:rsid w:val="00263693"/>
    <w:rsid w:val="00277AC0"/>
    <w:rsid w:val="002863E7"/>
    <w:rsid w:val="00295925"/>
    <w:rsid w:val="00297337"/>
    <w:rsid w:val="002A7678"/>
    <w:rsid w:val="002B7B84"/>
    <w:rsid w:val="002C2532"/>
    <w:rsid w:val="002D424D"/>
    <w:rsid w:val="002E1B7E"/>
    <w:rsid w:val="002F04C4"/>
    <w:rsid w:val="0030729E"/>
    <w:rsid w:val="00314EE6"/>
    <w:rsid w:val="003273C9"/>
    <w:rsid w:val="00330BCD"/>
    <w:rsid w:val="0036694E"/>
    <w:rsid w:val="003871B3"/>
    <w:rsid w:val="003A013F"/>
    <w:rsid w:val="003A477F"/>
    <w:rsid w:val="003D24EB"/>
    <w:rsid w:val="003F5DE8"/>
    <w:rsid w:val="0041138F"/>
    <w:rsid w:val="0041146C"/>
    <w:rsid w:val="00444ABC"/>
    <w:rsid w:val="0045204B"/>
    <w:rsid w:val="00471D78"/>
    <w:rsid w:val="004724F3"/>
    <w:rsid w:val="004746E0"/>
    <w:rsid w:val="00477C0E"/>
    <w:rsid w:val="0048151D"/>
    <w:rsid w:val="004919FA"/>
    <w:rsid w:val="004A56A4"/>
    <w:rsid w:val="004B0947"/>
    <w:rsid w:val="004B52E2"/>
    <w:rsid w:val="004C031C"/>
    <w:rsid w:val="004D50C8"/>
    <w:rsid w:val="004E00F2"/>
    <w:rsid w:val="004F458D"/>
    <w:rsid w:val="0052654A"/>
    <w:rsid w:val="00526661"/>
    <w:rsid w:val="00537250"/>
    <w:rsid w:val="005470FB"/>
    <w:rsid w:val="00552410"/>
    <w:rsid w:val="005536F0"/>
    <w:rsid w:val="00557627"/>
    <w:rsid w:val="00590333"/>
    <w:rsid w:val="005A67C8"/>
    <w:rsid w:val="005B10D9"/>
    <w:rsid w:val="005B1344"/>
    <w:rsid w:val="005C3D70"/>
    <w:rsid w:val="005D2507"/>
    <w:rsid w:val="005D5598"/>
    <w:rsid w:val="00604DE8"/>
    <w:rsid w:val="00606657"/>
    <w:rsid w:val="006104EB"/>
    <w:rsid w:val="00614911"/>
    <w:rsid w:val="00617221"/>
    <w:rsid w:val="006259F2"/>
    <w:rsid w:val="00646342"/>
    <w:rsid w:val="00647804"/>
    <w:rsid w:val="00666873"/>
    <w:rsid w:val="0069019F"/>
    <w:rsid w:val="006948F8"/>
    <w:rsid w:val="006A1505"/>
    <w:rsid w:val="006D3583"/>
    <w:rsid w:val="006D5AB0"/>
    <w:rsid w:val="006E47C9"/>
    <w:rsid w:val="006F1D8B"/>
    <w:rsid w:val="00701B7A"/>
    <w:rsid w:val="007103A4"/>
    <w:rsid w:val="0071228C"/>
    <w:rsid w:val="0072249C"/>
    <w:rsid w:val="00727E1C"/>
    <w:rsid w:val="007367D4"/>
    <w:rsid w:val="0075321E"/>
    <w:rsid w:val="0076419D"/>
    <w:rsid w:val="007649BB"/>
    <w:rsid w:val="00774016"/>
    <w:rsid w:val="007766B5"/>
    <w:rsid w:val="00780955"/>
    <w:rsid w:val="00787EBD"/>
    <w:rsid w:val="007951F5"/>
    <w:rsid w:val="007A4DB5"/>
    <w:rsid w:val="007C319D"/>
    <w:rsid w:val="007C4ADA"/>
    <w:rsid w:val="007D77B7"/>
    <w:rsid w:val="007F28A1"/>
    <w:rsid w:val="00804F7D"/>
    <w:rsid w:val="00811179"/>
    <w:rsid w:val="0081561F"/>
    <w:rsid w:val="00816C42"/>
    <w:rsid w:val="008214A1"/>
    <w:rsid w:val="008406AA"/>
    <w:rsid w:val="00857C94"/>
    <w:rsid w:val="0087407A"/>
    <w:rsid w:val="008C10C0"/>
    <w:rsid w:val="008C245F"/>
    <w:rsid w:val="008D54E5"/>
    <w:rsid w:val="00907365"/>
    <w:rsid w:val="00933B67"/>
    <w:rsid w:val="00952DD9"/>
    <w:rsid w:val="00966750"/>
    <w:rsid w:val="009730FB"/>
    <w:rsid w:val="00974AE4"/>
    <w:rsid w:val="00980069"/>
    <w:rsid w:val="00981CB6"/>
    <w:rsid w:val="009B395E"/>
    <w:rsid w:val="009C2A5F"/>
    <w:rsid w:val="009C31FA"/>
    <w:rsid w:val="009E164C"/>
    <w:rsid w:val="009E5523"/>
    <w:rsid w:val="009F11AF"/>
    <w:rsid w:val="009F6FEC"/>
    <w:rsid w:val="00A0065A"/>
    <w:rsid w:val="00A204B1"/>
    <w:rsid w:val="00A24B9E"/>
    <w:rsid w:val="00A24BF5"/>
    <w:rsid w:val="00A3774E"/>
    <w:rsid w:val="00A45470"/>
    <w:rsid w:val="00A46B5E"/>
    <w:rsid w:val="00A47C1F"/>
    <w:rsid w:val="00AA2395"/>
    <w:rsid w:val="00AA45E8"/>
    <w:rsid w:val="00AE0CDC"/>
    <w:rsid w:val="00AE12FC"/>
    <w:rsid w:val="00B11DBF"/>
    <w:rsid w:val="00B11FCA"/>
    <w:rsid w:val="00B274AB"/>
    <w:rsid w:val="00B71B07"/>
    <w:rsid w:val="00B71E34"/>
    <w:rsid w:val="00B730CE"/>
    <w:rsid w:val="00B836BA"/>
    <w:rsid w:val="00BC5717"/>
    <w:rsid w:val="00BD5869"/>
    <w:rsid w:val="00BF253D"/>
    <w:rsid w:val="00C12DB3"/>
    <w:rsid w:val="00C14B0B"/>
    <w:rsid w:val="00C246BD"/>
    <w:rsid w:val="00C27EEB"/>
    <w:rsid w:val="00C8616B"/>
    <w:rsid w:val="00C870FE"/>
    <w:rsid w:val="00C93325"/>
    <w:rsid w:val="00C9604E"/>
    <w:rsid w:val="00CA0687"/>
    <w:rsid w:val="00CC3DA9"/>
    <w:rsid w:val="00CE297B"/>
    <w:rsid w:val="00CF318D"/>
    <w:rsid w:val="00D02029"/>
    <w:rsid w:val="00D30584"/>
    <w:rsid w:val="00D349A5"/>
    <w:rsid w:val="00D40CB6"/>
    <w:rsid w:val="00D56FF1"/>
    <w:rsid w:val="00D83AED"/>
    <w:rsid w:val="00DA3D68"/>
    <w:rsid w:val="00DB72A6"/>
    <w:rsid w:val="00DC34BC"/>
    <w:rsid w:val="00DE26D8"/>
    <w:rsid w:val="00DF50D7"/>
    <w:rsid w:val="00E31BE5"/>
    <w:rsid w:val="00E351F5"/>
    <w:rsid w:val="00E36EB3"/>
    <w:rsid w:val="00E6113F"/>
    <w:rsid w:val="00E75179"/>
    <w:rsid w:val="00E84779"/>
    <w:rsid w:val="00EA39B4"/>
    <w:rsid w:val="00EC4B34"/>
    <w:rsid w:val="00EC558E"/>
    <w:rsid w:val="00EF6348"/>
    <w:rsid w:val="00F01010"/>
    <w:rsid w:val="00F06E31"/>
    <w:rsid w:val="00F10EC7"/>
    <w:rsid w:val="00F20186"/>
    <w:rsid w:val="00F42B2A"/>
    <w:rsid w:val="00F4752C"/>
    <w:rsid w:val="00F628C8"/>
    <w:rsid w:val="00F74C1F"/>
    <w:rsid w:val="00F86B04"/>
    <w:rsid w:val="00F96BC6"/>
    <w:rsid w:val="00FB3605"/>
    <w:rsid w:val="00FB4A4E"/>
    <w:rsid w:val="00FB4E3D"/>
    <w:rsid w:val="00FF41F1"/>
    <w:rsid w:val="04875691"/>
    <w:rsid w:val="06F10AB3"/>
    <w:rsid w:val="0DF347F7"/>
    <w:rsid w:val="11296C8E"/>
    <w:rsid w:val="1504754A"/>
    <w:rsid w:val="194FDA67"/>
    <w:rsid w:val="1AE21D94"/>
    <w:rsid w:val="1E25CF3F"/>
    <w:rsid w:val="25338C04"/>
    <w:rsid w:val="2AF93798"/>
    <w:rsid w:val="2D20429E"/>
    <w:rsid w:val="30DAD0A6"/>
    <w:rsid w:val="334A87FB"/>
    <w:rsid w:val="377D05E4"/>
    <w:rsid w:val="393264A0"/>
    <w:rsid w:val="3A653D35"/>
    <w:rsid w:val="3B71B932"/>
    <w:rsid w:val="3C287D23"/>
    <w:rsid w:val="3F0A66C5"/>
    <w:rsid w:val="3F2A6D9E"/>
    <w:rsid w:val="46A4A262"/>
    <w:rsid w:val="4C77158C"/>
    <w:rsid w:val="4FFB0735"/>
    <w:rsid w:val="50BA2971"/>
    <w:rsid w:val="5D33EBA8"/>
    <w:rsid w:val="5D9167CB"/>
    <w:rsid w:val="604AD427"/>
    <w:rsid w:val="61C6DA64"/>
    <w:rsid w:val="64026101"/>
    <w:rsid w:val="691C61DD"/>
    <w:rsid w:val="735D72D7"/>
    <w:rsid w:val="747D4003"/>
    <w:rsid w:val="74BC74DA"/>
    <w:rsid w:val="7845598E"/>
    <w:rsid w:val="7863BF24"/>
    <w:rsid w:val="78C0CF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F5DD2"/>
  <w15:docId w15:val="{4B76E874-E29A-4DEA-8382-9848B0A7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F1D"/>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33F1D"/>
    <w:rPr>
      <w:color w:val="0000FF" w:themeColor="hyperlink"/>
      <w:u w:val="single"/>
    </w:rPr>
  </w:style>
  <w:style w:type="paragraph" w:customStyle="1" w:styleId="Default">
    <w:name w:val="Default"/>
    <w:rsid w:val="00233F1D"/>
    <w:pPr>
      <w:autoSpaceDE w:val="0"/>
      <w:autoSpaceDN w:val="0"/>
      <w:adjustRightInd w:val="0"/>
      <w:spacing w:after="0" w:line="240" w:lineRule="auto"/>
    </w:pPr>
    <w:rPr>
      <w:rFonts w:ascii="Tw Cen MT" w:hAnsi="Tw Cen MT" w:cs="Tw Cen MT"/>
      <w:color w:val="000000"/>
      <w:sz w:val="24"/>
      <w:szCs w:val="24"/>
    </w:rPr>
  </w:style>
  <w:style w:type="paragraph" w:styleId="En-tte">
    <w:name w:val="header"/>
    <w:basedOn w:val="Normal"/>
    <w:link w:val="En-tteCar"/>
    <w:uiPriority w:val="99"/>
    <w:unhideWhenUsed/>
    <w:rsid w:val="00233F1D"/>
    <w:pPr>
      <w:tabs>
        <w:tab w:val="center" w:pos="4536"/>
        <w:tab w:val="right" w:pos="9072"/>
      </w:tabs>
      <w:spacing w:after="0" w:line="240" w:lineRule="auto"/>
    </w:pPr>
  </w:style>
  <w:style w:type="character" w:customStyle="1" w:styleId="En-tteCar">
    <w:name w:val="En-tête Car"/>
    <w:basedOn w:val="Policepardfaut"/>
    <w:link w:val="En-tte"/>
    <w:uiPriority w:val="99"/>
    <w:rsid w:val="00233F1D"/>
  </w:style>
  <w:style w:type="paragraph" w:customStyle="1" w:styleId="Pa3">
    <w:name w:val="Pa3"/>
    <w:basedOn w:val="Default"/>
    <w:next w:val="Default"/>
    <w:uiPriority w:val="99"/>
    <w:rsid w:val="00233F1D"/>
    <w:pPr>
      <w:spacing w:line="241" w:lineRule="atLeast"/>
    </w:pPr>
    <w:rPr>
      <w:rFonts w:ascii="Raleway" w:hAnsi="Raleway" w:cstheme="minorBidi"/>
      <w:color w:val="auto"/>
    </w:rPr>
  </w:style>
  <w:style w:type="paragraph" w:customStyle="1" w:styleId="Pa2">
    <w:name w:val="Pa2"/>
    <w:basedOn w:val="Default"/>
    <w:next w:val="Default"/>
    <w:uiPriority w:val="99"/>
    <w:rsid w:val="00233F1D"/>
    <w:pPr>
      <w:spacing w:line="241" w:lineRule="atLeast"/>
    </w:pPr>
    <w:rPr>
      <w:rFonts w:ascii="Raleway" w:hAnsi="Raleway" w:cstheme="minorBidi"/>
      <w:color w:val="auto"/>
    </w:rPr>
  </w:style>
  <w:style w:type="paragraph" w:customStyle="1" w:styleId="Pa4">
    <w:name w:val="Pa4"/>
    <w:basedOn w:val="Default"/>
    <w:next w:val="Default"/>
    <w:uiPriority w:val="99"/>
    <w:rsid w:val="00233F1D"/>
    <w:pPr>
      <w:spacing w:line="241" w:lineRule="atLeast"/>
    </w:pPr>
    <w:rPr>
      <w:rFonts w:ascii="Raleway" w:hAnsi="Raleway" w:cstheme="minorBidi"/>
      <w:color w:val="auto"/>
    </w:rPr>
  </w:style>
  <w:style w:type="paragraph" w:styleId="Notedebasdepage">
    <w:name w:val="footnote text"/>
    <w:basedOn w:val="Normal"/>
    <w:link w:val="NotedebasdepageCar"/>
    <w:uiPriority w:val="99"/>
    <w:semiHidden/>
    <w:unhideWhenUsed/>
    <w:rsid w:val="00E351F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351F5"/>
    <w:rPr>
      <w:sz w:val="20"/>
      <w:szCs w:val="20"/>
    </w:rPr>
  </w:style>
  <w:style w:type="character" w:styleId="Appelnotedebasdep">
    <w:name w:val="footnote reference"/>
    <w:basedOn w:val="Policepardfaut"/>
    <w:uiPriority w:val="99"/>
    <w:semiHidden/>
    <w:unhideWhenUsed/>
    <w:rsid w:val="00E351F5"/>
    <w:rPr>
      <w:vertAlign w:val="superscript"/>
    </w:rPr>
  </w:style>
  <w:style w:type="character" w:styleId="Marquedecommentaire">
    <w:name w:val="annotation reference"/>
    <w:basedOn w:val="Policepardfaut"/>
    <w:uiPriority w:val="99"/>
    <w:semiHidden/>
    <w:unhideWhenUsed/>
    <w:rsid w:val="006E47C9"/>
    <w:rPr>
      <w:sz w:val="16"/>
      <w:szCs w:val="16"/>
    </w:rPr>
  </w:style>
  <w:style w:type="paragraph" w:styleId="Commentaire">
    <w:name w:val="annotation text"/>
    <w:basedOn w:val="Normal"/>
    <w:link w:val="CommentaireCar"/>
    <w:uiPriority w:val="99"/>
    <w:unhideWhenUsed/>
    <w:rsid w:val="006E47C9"/>
    <w:pPr>
      <w:spacing w:line="240" w:lineRule="auto"/>
    </w:pPr>
    <w:rPr>
      <w:sz w:val="20"/>
      <w:szCs w:val="20"/>
    </w:rPr>
  </w:style>
  <w:style w:type="character" w:customStyle="1" w:styleId="CommentaireCar">
    <w:name w:val="Commentaire Car"/>
    <w:basedOn w:val="Policepardfaut"/>
    <w:link w:val="Commentaire"/>
    <w:uiPriority w:val="99"/>
    <w:rsid w:val="006E47C9"/>
    <w:rPr>
      <w:sz w:val="20"/>
      <w:szCs w:val="20"/>
    </w:rPr>
  </w:style>
  <w:style w:type="paragraph" w:styleId="Textedebulles">
    <w:name w:val="Balloon Text"/>
    <w:basedOn w:val="Normal"/>
    <w:link w:val="TextedebullesCar"/>
    <w:uiPriority w:val="99"/>
    <w:semiHidden/>
    <w:unhideWhenUsed/>
    <w:rsid w:val="006E47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47C9"/>
    <w:rPr>
      <w:rFonts w:ascii="Tahoma" w:hAnsi="Tahoma" w:cs="Tahoma"/>
      <w:sz w:val="16"/>
      <w:szCs w:val="16"/>
    </w:rPr>
  </w:style>
  <w:style w:type="table" w:styleId="Grilledutableau">
    <w:name w:val="Table Grid"/>
    <w:basedOn w:val="TableauNormal"/>
    <w:uiPriority w:val="59"/>
    <w:rsid w:val="006E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wnloadlinklinksandbox">
    <w:name w:val="download_link_link_sandbox"/>
    <w:basedOn w:val="Policepardfaut"/>
    <w:rsid w:val="00AA2395"/>
  </w:style>
  <w:style w:type="character" w:styleId="Mentionnonrsolue">
    <w:name w:val="Unresolved Mention"/>
    <w:basedOn w:val="Policepardfaut"/>
    <w:uiPriority w:val="99"/>
    <w:semiHidden/>
    <w:unhideWhenUsed/>
    <w:rsid w:val="00AA2395"/>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132777"/>
    <w:rPr>
      <w:b/>
      <w:bCs/>
    </w:rPr>
  </w:style>
  <w:style w:type="character" w:customStyle="1" w:styleId="ObjetducommentaireCar">
    <w:name w:val="Objet du commentaire Car"/>
    <w:basedOn w:val="CommentaireCar"/>
    <w:link w:val="Objetducommentaire"/>
    <w:uiPriority w:val="99"/>
    <w:semiHidden/>
    <w:rsid w:val="00132777"/>
    <w:rPr>
      <w:b/>
      <w:bCs/>
      <w:sz w:val="20"/>
      <w:szCs w:val="20"/>
    </w:rPr>
  </w:style>
  <w:style w:type="paragraph" w:styleId="Paragraphedeliste">
    <w:name w:val="List Paragraph"/>
    <w:basedOn w:val="Normal"/>
    <w:uiPriority w:val="34"/>
    <w:qFormat/>
    <w:rsid w:val="00132777"/>
    <w:pPr>
      <w:ind w:left="720"/>
      <w:contextualSpacing/>
    </w:pPr>
  </w:style>
  <w:style w:type="paragraph" w:styleId="NormalWeb">
    <w:name w:val="Normal (Web)"/>
    <w:basedOn w:val="Normal"/>
    <w:uiPriority w:val="99"/>
    <w:semiHidden/>
    <w:unhideWhenUsed/>
    <w:rsid w:val="00F2018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C870FE"/>
    <w:rPr>
      <w:i/>
      <w:iCs/>
    </w:rPr>
  </w:style>
  <w:style w:type="character" w:styleId="lev">
    <w:name w:val="Strong"/>
    <w:basedOn w:val="Policepardfaut"/>
    <w:uiPriority w:val="22"/>
    <w:qFormat/>
    <w:rsid w:val="004F458D"/>
    <w:rPr>
      <w:b/>
      <w:bCs/>
    </w:rPr>
  </w:style>
  <w:style w:type="character" w:customStyle="1" w:styleId="ui-provider">
    <w:name w:val="ui-provider"/>
    <w:basedOn w:val="Policepardfaut"/>
    <w:rsid w:val="000D5435"/>
  </w:style>
  <w:style w:type="paragraph" w:styleId="Pieddepage">
    <w:name w:val="footer"/>
    <w:basedOn w:val="Normal"/>
    <w:link w:val="PieddepageCar"/>
    <w:uiPriority w:val="99"/>
    <w:unhideWhenUsed/>
    <w:rsid w:val="000069C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C2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2087">
      <w:bodyDiv w:val="1"/>
      <w:marLeft w:val="0"/>
      <w:marRight w:val="0"/>
      <w:marTop w:val="0"/>
      <w:marBottom w:val="0"/>
      <w:divBdr>
        <w:top w:val="none" w:sz="0" w:space="0" w:color="auto"/>
        <w:left w:val="none" w:sz="0" w:space="0" w:color="auto"/>
        <w:bottom w:val="none" w:sz="0" w:space="0" w:color="auto"/>
        <w:right w:val="none" w:sz="0" w:space="0" w:color="auto"/>
      </w:divBdr>
    </w:div>
    <w:div w:id="84617829">
      <w:bodyDiv w:val="1"/>
      <w:marLeft w:val="0"/>
      <w:marRight w:val="0"/>
      <w:marTop w:val="0"/>
      <w:marBottom w:val="0"/>
      <w:divBdr>
        <w:top w:val="none" w:sz="0" w:space="0" w:color="auto"/>
        <w:left w:val="none" w:sz="0" w:space="0" w:color="auto"/>
        <w:bottom w:val="none" w:sz="0" w:space="0" w:color="auto"/>
        <w:right w:val="none" w:sz="0" w:space="0" w:color="auto"/>
      </w:divBdr>
    </w:div>
    <w:div w:id="380055997">
      <w:bodyDiv w:val="1"/>
      <w:marLeft w:val="0"/>
      <w:marRight w:val="0"/>
      <w:marTop w:val="0"/>
      <w:marBottom w:val="0"/>
      <w:divBdr>
        <w:top w:val="none" w:sz="0" w:space="0" w:color="auto"/>
        <w:left w:val="none" w:sz="0" w:space="0" w:color="auto"/>
        <w:bottom w:val="none" w:sz="0" w:space="0" w:color="auto"/>
        <w:right w:val="none" w:sz="0" w:space="0" w:color="auto"/>
      </w:divBdr>
    </w:div>
    <w:div w:id="396128819">
      <w:bodyDiv w:val="1"/>
      <w:marLeft w:val="0"/>
      <w:marRight w:val="0"/>
      <w:marTop w:val="0"/>
      <w:marBottom w:val="0"/>
      <w:divBdr>
        <w:top w:val="none" w:sz="0" w:space="0" w:color="auto"/>
        <w:left w:val="none" w:sz="0" w:space="0" w:color="auto"/>
        <w:bottom w:val="none" w:sz="0" w:space="0" w:color="auto"/>
        <w:right w:val="none" w:sz="0" w:space="0" w:color="auto"/>
      </w:divBdr>
    </w:div>
    <w:div w:id="424423098">
      <w:bodyDiv w:val="1"/>
      <w:marLeft w:val="0"/>
      <w:marRight w:val="0"/>
      <w:marTop w:val="0"/>
      <w:marBottom w:val="0"/>
      <w:divBdr>
        <w:top w:val="none" w:sz="0" w:space="0" w:color="auto"/>
        <w:left w:val="none" w:sz="0" w:space="0" w:color="auto"/>
        <w:bottom w:val="none" w:sz="0" w:space="0" w:color="auto"/>
        <w:right w:val="none" w:sz="0" w:space="0" w:color="auto"/>
      </w:divBdr>
    </w:div>
    <w:div w:id="440418384">
      <w:bodyDiv w:val="1"/>
      <w:marLeft w:val="0"/>
      <w:marRight w:val="0"/>
      <w:marTop w:val="0"/>
      <w:marBottom w:val="0"/>
      <w:divBdr>
        <w:top w:val="none" w:sz="0" w:space="0" w:color="auto"/>
        <w:left w:val="none" w:sz="0" w:space="0" w:color="auto"/>
        <w:bottom w:val="none" w:sz="0" w:space="0" w:color="auto"/>
        <w:right w:val="none" w:sz="0" w:space="0" w:color="auto"/>
      </w:divBdr>
    </w:div>
    <w:div w:id="483205492">
      <w:bodyDiv w:val="1"/>
      <w:marLeft w:val="0"/>
      <w:marRight w:val="0"/>
      <w:marTop w:val="0"/>
      <w:marBottom w:val="0"/>
      <w:divBdr>
        <w:top w:val="none" w:sz="0" w:space="0" w:color="auto"/>
        <w:left w:val="none" w:sz="0" w:space="0" w:color="auto"/>
        <w:bottom w:val="none" w:sz="0" w:space="0" w:color="auto"/>
        <w:right w:val="none" w:sz="0" w:space="0" w:color="auto"/>
      </w:divBdr>
    </w:div>
    <w:div w:id="496773666">
      <w:bodyDiv w:val="1"/>
      <w:marLeft w:val="0"/>
      <w:marRight w:val="0"/>
      <w:marTop w:val="0"/>
      <w:marBottom w:val="0"/>
      <w:divBdr>
        <w:top w:val="none" w:sz="0" w:space="0" w:color="auto"/>
        <w:left w:val="none" w:sz="0" w:space="0" w:color="auto"/>
        <w:bottom w:val="none" w:sz="0" w:space="0" w:color="auto"/>
        <w:right w:val="none" w:sz="0" w:space="0" w:color="auto"/>
      </w:divBdr>
    </w:div>
    <w:div w:id="555243737">
      <w:bodyDiv w:val="1"/>
      <w:marLeft w:val="0"/>
      <w:marRight w:val="0"/>
      <w:marTop w:val="0"/>
      <w:marBottom w:val="0"/>
      <w:divBdr>
        <w:top w:val="none" w:sz="0" w:space="0" w:color="auto"/>
        <w:left w:val="none" w:sz="0" w:space="0" w:color="auto"/>
        <w:bottom w:val="none" w:sz="0" w:space="0" w:color="auto"/>
        <w:right w:val="none" w:sz="0" w:space="0" w:color="auto"/>
      </w:divBdr>
    </w:div>
    <w:div w:id="657148856">
      <w:bodyDiv w:val="1"/>
      <w:marLeft w:val="0"/>
      <w:marRight w:val="0"/>
      <w:marTop w:val="0"/>
      <w:marBottom w:val="0"/>
      <w:divBdr>
        <w:top w:val="none" w:sz="0" w:space="0" w:color="auto"/>
        <w:left w:val="none" w:sz="0" w:space="0" w:color="auto"/>
        <w:bottom w:val="none" w:sz="0" w:space="0" w:color="auto"/>
        <w:right w:val="none" w:sz="0" w:space="0" w:color="auto"/>
      </w:divBdr>
    </w:div>
    <w:div w:id="669989787">
      <w:bodyDiv w:val="1"/>
      <w:marLeft w:val="0"/>
      <w:marRight w:val="0"/>
      <w:marTop w:val="0"/>
      <w:marBottom w:val="0"/>
      <w:divBdr>
        <w:top w:val="none" w:sz="0" w:space="0" w:color="auto"/>
        <w:left w:val="none" w:sz="0" w:space="0" w:color="auto"/>
        <w:bottom w:val="none" w:sz="0" w:space="0" w:color="auto"/>
        <w:right w:val="none" w:sz="0" w:space="0" w:color="auto"/>
      </w:divBdr>
    </w:div>
    <w:div w:id="898633035">
      <w:bodyDiv w:val="1"/>
      <w:marLeft w:val="0"/>
      <w:marRight w:val="0"/>
      <w:marTop w:val="0"/>
      <w:marBottom w:val="0"/>
      <w:divBdr>
        <w:top w:val="none" w:sz="0" w:space="0" w:color="auto"/>
        <w:left w:val="none" w:sz="0" w:space="0" w:color="auto"/>
        <w:bottom w:val="none" w:sz="0" w:space="0" w:color="auto"/>
        <w:right w:val="none" w:sz="0" w:space="0" w:color="auto"/>
      </w:divBdr>
    </w:div>
    <w:div w:id="1002784133">
      <w:bodyDiv w:val="1"/>
      <w:marLeft w:val="0"/>
      <w:marRight w:val="0"/>
      <w:marTop w:val="0"/>
      <w:marBottom w:val="0"/>
      <w:divBdr>
        <w:top w:val="none" w:sz="0" w:space="0" w:color="auto"/>
        <w:left w:val="none" w:sz="0" w:space="0" w:color="auto"/>
        <w:bottom w:val="none" w:sz="0" w:space="0" w:color="auto"/>
        <w:right w:val="none" w:sz="0" w:space="0" w:color="auto"/>
      </w:divBdr>
    </w:div>
    <w:div w:id="1031802175">
      <w:bodyDiv w:val="1"/>
      <w:marLeft w:val="0"/>
      <w:marRight w:val="0"/>
      <w:marTop w:val="0"/>
      <w:marBottom w:val="0"/>
      <w:divBdr>
        <w:top w:val="none" w:sz="0" w:space="0" w:color="auto"/>
        <w:left w:val="none" w:sz="0" w:space="0" w:color="auto"/>
        <w:bottom w:val="none" w:sz="0" w:space="0" w:color="auto"/>
        <w:right w:val="none" w:sz="0" w:space="0" w:color="auto"/>
      </w:divBdr>
    </w:div>
    <w:div w:id="1374109384">
      <w:bodyDiv w:val="1"/>
      <w:marLeft w:val="0"/>
      <w:marRight w:val="0"/>
      <w:marTop w:val="0"/>
      <w:marBottom w:val="0"/>
      <w:divBdr>
        <w:top w:val="none" w:sz="0" w:space="0" w:color="auto"/>
        <w:left w:val="none" w:sz="0" w:space="0" w:color="auto"/>
        <w:bottom w:val="none" w:sz="0" w:space="0" w:color="auto"/>
        <w:right w:val="none" w:sz="0" w:space="0" w:color="auto"/>
      </w:divBdr>
    </w:div>
    <w:div w:id="1614553525">
      <w:bodyDiv w:val="1"/>
      <w:marLeft w:val="0"/>
      <w:marRight w:val="0"/>
      <w:marTop w:val="0"/>
      <w:marBottom w:val="0"/>
      <w:divBdr>
        <w:top w:val="none" w:sz="0" w:space="0" w:color="auto"/>
        <w:left w:val="none" w:sz="0" w:space="0" w:color="auto"/>
        <w:bottom w:val="none" w:sz="0" w:space="0" w:color="auto"/>
        <w:right w:val="none" w:sz="0" w:space="0" w:color="auto"/>
      </w:divBdr>
    </w:div>
    <w:div w:id="1709723060">
      <w:bodyDiv w:val="1"/>
      <w:marLeft w:val="0"/>
      <w:marRight w:val="0"/>
      <w:marTop w:val="0"/>
      <w:marBottom w:val="0"/>
      <w:divBdr>
        <w:top w:val="none" w:sz="0" w:space="0" w:color="auto"/>
        <w:left w:val="none" w:sz="0" w:space="0" w:color="auto"/>
        <w:bottom w:val="none" w:sz="0" w:space="0" w:color="auto"/>
        <w:right w:val="none" w:sz="0" w:space="0" w:color="auto"/>
      </w:divBdr>
    </w:div>
    <w:div w:id="1712417713">
      <w:bodyDiv w:val="1"/>
      <w:marLeft w:val="0"/>
      <w:marRight w:val="0"/>
      <w:marTop w:val="0"/>
      <w:marBottom w:val="0"/>
      <w:divBdr>
        <w:top w:val="none" w:sz="0" w:space="0" w:color="auto"/>
        <w:left w:val="none" w:sz="0" w:space="0" w:color="auto"/>
        <w:bottom w:val="none" w:sz="0" w:space="0" w:color="auto"/>
        <w:right w:val="none" w:sz="0" w:space="0" w:color="auto"/>
      </w:divBdr>
      <w:divsChild>
        <w:div w:id="1044333675">
          <w:marLeft w:val="0"/>
          <w:marRight w:val="0"/>
          <w:marTop w:val="0"/>
          <w:marBottom w:val="0"/>
          <w:divBdr>
            <w:top w:val="none" w:sz="0" w:space="0" w:color="auto"/>
            <w:left w:val="none" w:sz="0" w:space="0" w:color="auto"/>
            <w:bottom w:val="none" w:sz="0" w:space="0" w:color="auto"/>
            <w:right w:val="none" w:sz="0" w:space="0" w:color="auto"/>
          </w:divBdr>
        </w:div>
        <w:div w:id="1457597813">
          <w:marLeft w:val="0"/>
          <w:marRight w:val="0"/>
          <w:marTop w:val="0"/>
          <w:marBottom w:val="0"/>
          <w:divBdr>
            <w:top w:val="none" w:sz="0" w:space="0" w:color="auto"/>
            <w:left w:val="none" w:sz="0" w:space="0" w:color="auto"/>
            <w:bottom w:val="none" w:sz="0" w:space="0" w:color="auto"/>
            <w:right w:val="none" w:sz="0" w:space="0" w:color="auto"/>
          </w:divBdr>
        </w:div>
      </w:divsChild>
    </w:div>
    <w:div w:id="202952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FDA44-EAEC-4E0D-981E-DC15415B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Pages>
  <Words>583</Words>
  <Characters>3208</Characters>
  <Application>Microsoft Office Word</Application>
  <DocSecurity>4</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3784</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Marylene1</dc:creator>
  <cp:keywords/>
  <cp:lastModifiedBy>GROS Béatrice</cp:lastModifiedBy>
  <cp:revision>2</cp:revision>
  <cp:lastPrinted>2021-04-22T22:20:00Z</cp:lastPrinted>
  <dcterms:created xsi:type="dcterms:W3CDTF">2025-07-08T13:18:00Z</dcterms:created>
  <dcterms:modified xsi:type="dcterms:W3CDTF">2025-07-08T13:18:00Z</dcterms:modified>
</cp:coreProperties>
</file>