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ED7E" w14:textId="75568730" w:rsidR="00B65597" w:rsidRPr="007B27E2" w:rsidRDefault="00377A60" w:rsidP="006841B0">
      <w:pPr>
        <w:spacing w:after="0" w:line="240" w:lineRule="auto"/>
        <w:jc w:val="center"/>
        <w:rPr>
          <w:rFonts w:ascii="Calibri Light" w:hAnsi="Calibri Light" w:cs="Calibri Light"/>
          <w:sz w:val="20"/>
          <w:lang w:val="fr-FR"/>
        </w:rPr>
      </w:pPr>
      <w:r>
        <w:rPr>
          <w:noProof/>
        </w:rPr>
        <w:drawing>
          <wp:inline distT="0" distB="0" distL="0" distR="0" wp14:anchorId="7BAD0FD6" wp14:editId="713E1272">
            <wp:extent cx="2971800" cy="10001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000125"/>
                    </a:xfrm>
                    <a:prstGeom prst="rect">
                      <a:avLst/>
                    </a:prstGeom>
                    <a:noFill/>
                    <a:ln>
                      <a:noFill/>
                    </a:ln>
                  </pic:spPr>
                </pic:pic>
              </a:graphicData>
            </a:graphic>
          </wp:inline>
        </w:drawing>
      </w:r>
      <w:r w:rsidR="006841B0">
        <w:rPr>
          <w:rFonts w:ascii="Calibri Light" w:hAnsi="Calibri Light" w:cs="Calibri Light"/>
          <w:sz w:val="20"/>
          <w:lang w:val="fr-FR"/>
        </w:rPr>
        <w:t xml:space="preserve">  </w:t>
      </w:r>
    </w:p>
    <w:p w14:paraId="34A6AE8D" w14:textId="77777777" w:rsidR="006841B0" w:rsidRPr="006841B0" w:rsidRDefault="006841B0" w:rsidP="007B27E2">
      <w:pPr>
        <w:spacing w:after="0" w:line="240" w:lineRule="auto"/>
        <w:jc w:val="center"/>
        <w:rPr>
          <w:rFonts w:ascii="Calibri Light" w:hAnsi="Calibri Light" w:cs="Calibri Light"/>
          <w:sz w:val="16"/>
          <w:lang w:val="fr-FR"/>
        </w:rPr>
      </w:pPr>
    </w:p>
    <w:p w14:paraId="79831E67" w14:textId="77777777" w:rsidR="00C43076" w:rsidRPr="007B27E2" w:rsidRDefault="00A150E3" w:rsidP="007B27E2">
      <w:pPr>
        <w:spacing w:after="0" w:line="240" w:lineRule="auto"/>
        <w:jc w:val="center"/>
        <w:rPr>
          <w:rFonts w:ascii="Calibri Light" w:hAnsi="Calibri Light" w:cs="Calibri Light"/>
          <w:sz w:val="20"/>
          <w:lang w:val="fr-FR"/>
        </w:rPr>
      </w:pPr>
      <w:r>
        <w:rPr>
          <w:rFonts w:ascii="Calibri Light" w:hAnsi="Calibri Light" w:cs="Calibri Light"/>
          <w:sz w:val="20"/>
          <w:lang w:val="fr-FR"/>
        </w:rPr>
        <w:t xml:space="preserve">Communiqué de </w:t>
      </w:r>
      <w:r w:rsidR="00A15651" w:rsidRPr="007B27E2">
        <w:rPr>
          <w:rFonts w:ascii="Calibri Light" w:hAnsi="Calibri Light" w:cs="Calibri Light"/>
          <w:sz w:val="20"/>
          <w:lang w:val="fr-FR"/>
        </w:rPr>
        <w:t xml:space="preserve">presse – </w:t>
      </w:r>
      <w:r w:rsidR="00F008CB">
        <w:rPr>
          <w:rFonts w:ascii="Calibri Light" w:hAnsi="Calibri Light" w:cs="Calibri Light"/>
          <w:sz w:val="20"/>
          <w:lang w:val="fr-FR"/>
        </w:rPr>
        <w:t>12/01/2021</w:t>
      </w:r>
    </w:p>
    <w:p w14:paraId="363244B0" w14:textId="77777777" w:rsidR="00C235D7" w:rsidRDefault="00C235D7" w:rsidP="007B27E2">
      <w:pPr>
        <w:spacing w:after="0" w:line="240" w:lineRule="auto"/>
        <w:jc w:val="both"/>
        <w:rPr>
          <w:rFonts w:ascii="Calibri Light" w:hAnsi="Calibri Light" w:cs="Calibri Light"/>
          <w:sz w:val="20"/>
          <w:lang w:val="fr-FR"/>
        </w:rPr>
      </w:pPr>
    </w:p>
    <w:p w14:paraId="4181E3BD" w14:textId="77777777" w:rsidR="007B27E2" w:rsidRPr="00A15651" w:rsidRDefault="007B27E2" w:rsidP="007B27E2">
      <w:pPr>
        <w:spacing w:after="0" w:line="240" w:lineRule="auto"/>
        <w:jc w:val="both"/>
        <w:rPr>
          <w:rFonts w:ascii="Calibri Light" w:hAnsi="Calibri Light" w:cs="Calibri Light"/>
          <w:sz w:val="20"/>
          <w:lang w:val="fr-FR"/>
        </w:rPr>
      </w:pPr>
    </w:p>
    <w:p w14:paraId="2F0A8E4C" w14:textId="77777777" w:rsidR="00743269" w:rsidRPr="00743269" w:rsidRDefault="00B41215" w:rsidP="0071590A">
      <w:pPr>
        <w:autoSpaceDE w:val="0"/>
        <w:autoSpaceDN w:val="0"/>
        <w:adjustRightInd w:val="0"/>
        <w:spacing w:after="0" w:line="240" w:lineRule="auto"/>
        <w:jc w:val="both"/>
        <w:rPr>
          <w:rFonts w:ascii="HelveticaNeueLT Std Blk" w:hAnsi="HelveticaNeueLT Std Blk" w:cs="HelveticaNeueLT Std Blk"/>
          <w:color w:val="000000"/>
          <w:sz w:val="24"/>
          <w:szCs w:val="24"/>
          <w:lang w:val="fr-FR"/>
        </w:rPr>
      </w:pPr>
      <w:r>
        <w:rPr>
          <w:rFonts w:ascii="Calibri" w:hAnsi="Calibri" w:cs="Calibri"/>
          <w:b/>
          <w:bCs/>
          <w:sz w:val="32"/>
          <w:szCs w:val="32"/>
          <w:lang w:val="fr-FR"/>
        </w:rPr>
        <w:t>Adapter les bâtiments</w:t>
      </w:r>
      <w:r w:rsidR="00A95967">
        <w:rPr>
          <w:rFonts w:ascii="Calibri" w:hAnsi="Calibri" w:cs="Calibri"/>
          <w:b/>
          <w:bCs/>
          <w:sz w:val="32"/>
          <w:szCs w:val="32"/>
          <w:lang w:val="fr-FR"/>
        </w:rPr>
        <w:t xml:space="preserve"> pour rédui</w:t>
      </w:r>
      <w:r>
        <w:rPr>
          <w:rFonts w:ascii="Calibri" w:hAnsi="Calibri" w:cs="Calibri"/>
          <w:b/>
          <w:bCs/>
          <w:sz w:val="32"/>
          <w:szCs w:val="32"/>
          <w:lang w:val="fr-FR"/>
        </w:rPr>
        <w:t>re l’impact du stress thermique</w:t>
      </w:r>
      <w:r w:rsidR="00A95967">
        <w:rPr>
          <w:rFonts w:ascii="Calibri" w:hAnsi="Calibri" w:cs="Calibri"/>
          <w:b/>
          <w:bCs/>
          <w:sz w:val="32"/>
          <w:szCs w:val="32"/>
          <w:lang w:val="fr-FR"/>
        </w:rPr>
        <w:t xml:space="preserve"> sur les vaches, un enjeu pour </w:t>
      </w:r>
      <w:r>
        <w:rPr>
          <w:rFonts w:ascii="Calibri" w:hAnsi="Calibri" w:cs="Calibri"/>
          <w:b/>
          <w:bCs/>
          <w:sz w:val="32"/>
          <w:szCs w:val="32"/>
          <w:lang w:val="fr-FR"/>
        </w:rPr>
        <w:t>l’élevage laitier</w:t>
      </w:r>
    </w:p>
    <w:p w14:paraId="4301BBC5" w14:textId="77777777" w:rsidR="00F008CB" w:rsidRPr="00F008CB" w:rsidRDefault="00F008CB" w:rsidP="00A15651">
      <w:pPr>
        <w:spacing w:after="0" w:line="240" w:lineRule="auto"/>
        <w:jc w:val="both"/>
        <w:rPr>
          <w:rFonts w:ascii="Calibri Light" w:hAnsi="Calibri Light" w:cs="Calibri Light"/>
          <w:lang w:val="fr-FR"/>
        </w:rPr>
      </w:pPr>
    </w:p>
    <w:p w14:paraId="348D5D51" w14:textId="77777777" w:rsidR="00F008CB" w:rsidRPr="00A95967" w:rsidRDefault="00F008CB" w:rsidP="003A754A">
      <w:pPr>
        <w:autoSpaceDE w:val="0"/>
        <w:autoSpaceDN w:val="0"/>
        <w:adjustRightInd w:val="0"/>
        <w:spacing w:after="0" w:line="240" w:lineRule="auto"/>
        <w:jc w:val="both"/>
        <w:rPr>
          <w:rFonts w:ascii="Calibri Light" w:hAnsi="Calibri Light" w:cs="Calibri Light"/>
          <w:lang w:val="fr-FR"/>
        </w:rPr>
      </w:pPr>
      <w:r w:rsidRPr="00A95967">
        <w:rPr>
          <w:rFonts w:ascii="Calibri Light" w:hAnsi="Calibri Light" w:cs="Calibri Light"/>
          <w:lang w:val="fr-FR"/>
        </w:rPr>
        <w:t>Les effets du changement climatique se font ressentir depuis plusieurs anné</w:t>
      </w:r>
      <w:r w:rsidR="00A95967" w:rsidRPr="00A95967">
        <w:rPr>
          <w:rFonts w:ascii="Calibri Light" w:hAnsi="Calibri Light" w:cs="Calibri Light"/>
          <w:lang w:val="fr-FR"/>
        </w:rPr>
        <w:t xml:space="preserve">es. </w:t>
      </w:r>
      <w:r w:rsidRPr="00A95967">
        <w:rPr>
          <w:rFonts w:ascii="Calibri Light" w:hAnsi="Calibri Light" w:cs="Calibri Light"/>
          <w:lang w:val="fr-FR"/>
        </w:rPr>
        <w:t xml:space="preserve">Les résultats du programme Climalait ont montré la nécessité d’adapter les pratiques d’élevage et de mener une réflexion sur </w:t>
      </w:r>
      <w:r w:rsidR="003A754A">
        <w:rPr>
          <w:rFonts w:ascii="Calibri Light" w:hAnsi="Calibri Light" w:cs="Calibri Light"/>
          <w:lang w:val="fr-FR"/>
        </w:rPr>
        <w:t>les aménagements</w:t>
      </w:r>
      <w:r w:rsidRPr="00A95967">
        <w:rPr>
          <w:rFonts w:ascii="Calibri Light" w:hAnsi="Calibri Light" w:cs="Calibri Light"/>
          <w:lang w:val="fr-FR"/>
        </w:rPr>
        <w:t xml:space="preserve"> des bâtiments qui abritent les troupeaux.</w:t>
      </w:r>
    </w:p>
    <w:p w14:paraId="2E41C3B8" w14:textId="77777777" w:rsidR="0003069F" w:rsidRPr="00A95967" w:rsidRDefault="0003069F" w:rsidP="0003069F">
      <w:pPr>
        <w:autoSpaceDE w:val="0"/>
        <w:autoSpaceDN w:val="0"/>
        <w:adjustRightInd w:val="0"/>
        <w:spacing w:after="0" w:line="240" w:lineRule="auto"/>
        <w:jc w:val="both"/>
        <w:rPr>
          <w:rFonts w:ascii="Calibri Light" w:hAnsi="Calibri Light" w:cs="Calibri Light"/>
          <w:lang w:val="fr-FR"/>
        </w:rPr>
      </w:pPr>
      <w:r w:rsidRPr="00A95967">
        <w:rPr>
          <w:rFonts w:ascii="Calibri Light" w:hAnsi="Calibri Light" w:cs="Calibri Light"/>
          <w:lang w:val="fr-FR"/>
        </w:rPr>
        <w:t xml:space="preserve">Lors du webinaire organisé ce jour, </w:t>
      </w:r>
      <w:r>
        <w:rPr>
          <w:rFonts w:ascii="Calibri Light" w:hAnsi="Calibri Light" w:cs="Calibri Light"/>
          <w:lang w:val="fr-FR"/>
        </w:rPr>
        <w:t xml:space="preserve">des acteurs du </w:t>
      </w:r>
      <w:r w:rsidRPr="00A95967">
        <w:rPr>
          <w:rFonts w:ascii="Calibri Light" w:hAnsi="Calibri Light" w:cs="Calibri Light"/>
          <w:lang w:val="fr-FR"/>
        </w:rPr>
        <w:t>groupe</w:t>
      </w:r>
      <w:r>
        <w:rPr>
          <w:rStyle w:val="Appelnotedebasdep"/>
          <w:rFonts w:ascii="Calibri Light" w:hAnsi="Calibri Light" w:cs="Calibri Light"/>
          <w:lang w:val="fr-FR"/>
        </w:rPr>
        <w:footnoteReference w:id="1"/>
      </w:r>
      <w:r w:rsidRPr="00A95967">
        <w:rPr>
          <w:rFonts w:ascii="Calibri Light" w:hAnsi="Calibri Light" w:cs="Calibri Light"/>
          <w:lang w:val="fr-FR"/>
        </w:rPr>
        <w:t xml:space="preserve"> « Bâtiments d’élevage de demain »</w:t>
      </w:r>
      <w:r>
        <w:rPr>
          <w:rFonts w:ascii="Calibri Light" w:hAnsi="Calibri Light" w:cs="Calibri Light"/>
          <w:lang w:val="fr-FR"/>
        </w:rPr>
        <w:t xml:space="preserve"> (</w:t>
      </w:r>
      <w:r w:rsidRPr="00A95967">
        <w:rPr>
          <w:rFonts w:ascii="Calibri Light" w:hAnsi="Calibri Light" w:cs="Calibri Light"/>
          <w:lang w:val="fr-FR"/>
        </w:rPr>
        <w:t>Cniel, I</w:t>
      </w:r>
      <w:r>
        <w:rPr>
          <w:rFonts w:ascii="Calibri Light" w:hAnsi="Calibri Light" w:cs="Calibri Light"/>
          <w:lang w:val="fr-FR"/>
        </w:rPr>
        <w:t>nstitut de l’Elevage</w:t>
      </w:r>
      <w:r w:rsidR="008740D7">
        <w:rPr>
          <w:rFonts w:ascii="Calibri Light" w:hAnsi="Calibri Light" w:cs="Calibri Light"/>
          <w:lang w:val="fr-FR"/>
        </w:rPr>
        <w:t>,</w:t>
      </w:r>
      <w:r>
        <w:rPr>
          <w:rFonts w:ascii="Calibri Light" w:hAnsi="Calibri Light" w:cs="Calibri Light"/>
          <w:lang w:val="fr-FR"/>
        </w:rPr>
        <w:t xml:space="preserve"> BTPL, des Conseils en Elevages et Chambres d’Agriculture…</w:t>
      </w:r>
      <w:r w:rsidR="008740D7">
        <w:rPr>
          <w:rFonts w:ascii="Calibri Light" w:hAnsi="Calibri Light" w:cs="Calibri Light"/>
          <w:lang w:val="fr-FR"/>
        </w:rPr>
        <w:t>)</w:t>
      </w:r>
      <w:r w:rsidRPr="00A95967">
        <w:rPr>
          <w:rFonts w:ascii="Calibri Light" w:hAnsi="Calibri Light" w:cs="Calibri Light"/>
          <w:lang w:val="fr-FR"/>
        </w:rPr>
        <w:t xml:space="preserve"> </w:t>
      </w:r>
      <w:r>
        <w:rPr>
          <w:rFonts w:ascii="Calibri Light" w:hAnsi="Calibri Light" w:cs="Calibri Light"/>
          <w:lang w:val="fr-FR"/>
        </w:rPr>
        <w:t>ont</w:t>
      </w:r>
      <w:r w:rsidRPr="00A95967">
        <w:rPr>
          <w:rFonts w:ascii="Calibri Light" w:hAnsi="Calibri Light" w:cs="Calibri Light"/>
          <w:lang w:val="fr-FR"/>
        </w:rPr>
        <w:t xml:space="preserve"> présenté les résultats de </w:t>
      </w:r>
      <w:r>
        <w:rPr>
          <w:rFonts w:ascii="Calibri Light" w:hAnsi="Calibri Light" w:cs="Calibri Light"/>
          <w:lang w:val="fr-FR"/>
        </w:rPr>
        <w:t>leurs</w:t>
      </w:r>
      <w:r w:rsidRPr="00A95967">
        <w:rPr>
          <w:rFonts w:ascii="Calibri Light" w:hAnsi="Calibri Light" w:cs="Calibri Light"/>
          <w:lang w:val="fr-FR"/>
        </w:rPr>
        <w:t xml:space="preserve"> travaux sur la ventilation des bâtiments d’élevage pour faire face au stress thermique des vaches laitières, dont la fréquence et l’intensité s’accroissent d’année en année.</w:t>
      </w:r>
      <w:r>
        <w:rPr>
          <w:rFonts w:ascii="Calibri Light" w:hAnsi="Calibri Light" w:cs="Calibri Light"/>
          <w:lang w:val="fr-FR"/>
        </w:rPr>
        <w:t xml:space="preserve"> Ces travaux ont été financés par le C</w:t>
      </w:r>
      <w:r w:rsidR="008740D7">
        <w:rPr>
          <w:rFonts w:ascii="Calibri Light" w:hAnsi="Calibri Light" w:cs="Calibri Light"/>
          <w:lang w:val="fr-FR"/>
        </w:rPr>
        <w:t>niel</w:t>
      </w:r>
      <w:r>
        <w:rPr>
          <w:rFonts w:ascii="Calibri Light" w:hAnsi="Calibri Light" w:cs="Calibri Light"/>
          <w:lang w:val="fr-FR"/>
        </w:rPr>
        <w:t>.</w:t>
      </w:r>
    </w:p>
    <w:p w14:paraId="2BFE34C6" w14:textId="77777777" w:rsidR="00A95967" w:rsidRDefault="00A95967" w:rsidP="00F008CB">
      <w:pPr>
        <w:autoSpaceDE w:val="0"/>
        <w:autoSpaceDN w:val="0"/>
        <w:adjustRightInd w:val="0"/>
        <w:spacing w:after="0" w:line="240" w:lineRule="auto"/>
        <w:rPr>
          <w:rFonts w:ascii="AvenirNextCondensed-Regular" w:hAnsi="AvenirNextCondensed-Regular" w:cs="AvenirNextCondensed-Regular"/>
          <w:sz w:val="18"/>
          <w:szCs w:val="18"/>
          <w:lang w:val="fr-FR"/>
        </w:rPr>
      </w:pPr>
    </w:p>
    <w:p w14:paraId="523B5BFB" w14:textId="77777777" w:rsidR="00B41215" w:rsidRPr="00A95967" w:rsidRDefault="00B41215" w:rsidP="00B41215">
      <w:pPr>
        <w:autoSpaceDE w:val="0"/>
        <w:autoSpaceDN w:val="0"/>
        <w:adjustRightInd w:val="0"/>
        <w:spacing w:after="0" w:line="240" w:lineRule="auto"/>
        <w:ind w:left="708"/>
        <w:jc w:val="both"/>
        <w:rPr>
          <w:rFonts w:ascii="Calibri Light" w:hAnsi="Calibri Light" w:cs="Calibri Light"/>
          <w:lang w:val="fr-FR"/>
        </w:rPr>
      </w:pPr>
      <w:r>
        <w:rPr>
          <w:rFonts w:ascii="Calibri Light" w:hAnsi="Calibri Light" w:cs="Calibri Light"/>
          <w:lang w:val="fr-FR"/>
        </w:rPr>
        <w:t>« </w:t>
      </w:r>
      <w:r w:rsidRPr="00B41215">
        <w:rPr>
          <w:rFonts w:ascii="Calibri Light" w:hAnsi="Calibri Light" w:cs="Calibri Light"/>
          <w:i/>
          <w:lang w:val="fr-FR"/>
        </w:rPr>
        <w:t xml:space="preserve">Lors des chaleurs de ces derniers étés, les éleveurs nous ont expliqué que la production de lait avait baissé et que leurs animaux </w:t>
      </w:r>
      <w:r w:rsidR="008740D7">
        <w:rPr>
          <w:rFonts w:ascii="Calibri Light" w:hAnsi="Calibri Light" w:cs="Calibri Light"/>
          <w:i/>
          <w:lang w:val="fr-FR"/>
        </w:rPr>
        <w:t>sortaient plus</w:t>
      </w:r>
      <w:r w:rsidRPr="00B41215">
        <w:rPr>
          <w:rFonts w:ascii="Calibri Light" w:hAnsi="Calibri Light" w:cs="Calibri Light"/>
          <w:i/>
          <w:lang w:val="fr-FR"/>
        </w:rPr>
        <w:t xml:space="preserve"> du bâtiment. Les travaux financés par le Cniel fournissent aux éleveurs et à leurs </w:t>
      </w:r>
      <w:r w:rsidR="008740D7">
        <w:rPr>
          <w:rFonts w:ascii="Calibri Light" w:hAnsi="Calibri Light" w:cs="Calibri Light"/>
          <w:i/>
          <w:lang w:val="fr-FR"/>
        </w:rPr>
        <w:t>conseillers un plan d’actions. A</w:t>
      </w:r>
      <w:r w:rsidRPr="00B41215">
        <w:rPr>
          <w:rFonts w:ascii="Calibri Light" w:hAnsi="Calibri Light" w:cs="Calibri Light"/>
          <w:i/>
          <w:lang w:val="fr-FR"/>
        </w:rPr>
        <w:t>vec des exemples concrets et illustrés d’aménagement de bâtiments pour que ceux-ci soient confortables et adaptés aux tempé</w:t>
      </w:r>
      <w:r w:rsidR="008740D7">
        <w:rPr>
          <w:rFonts w:ascii="Calibri Light" w:hAnsi="Calibri Light" w:cs="Calibri Light"/>
          <w:i/>
          <w:lang w:val="fr-FR"/>
        </w:rPr>
        <w:t>ratures hivernales et estivales, ce p</w:t>
      </w:r>
      <w:r w:rsidRPr="00B41215">
        <w:rPr>
          <w:rFonts w:ascii="Calibri Light" w:hAnsi="Calibri Light" w:cs="Calibri Light"/>
          <w:i/>
          <w:lang w:val="fr-FR"/>
        </w:rPr>
        <w:t xml:space="preserve">lan </w:t>
      </w:r>
      <w:r w:rsidR="008740D7">
        <w:rPr>
          <w:rFonts w:ascii="Calibri Light" w:hAnsi="Calibri Light" w:cs="Calibri Light"/>
          <w:i/>
          <w:lang w:val="fr-FR"/>
        </w:rPr>
        <w:t>a vocation à être diffusé largement.</w:t>
      </w:r>
      <w:r>
        <w:rPr>
          <w:rFonts w:ascii="Calibri Light" w:hAnsi="Calibri Light" w:cs="Calibri Light"/>
          <w:lang w:val="fr-FR"/>
        </w:rPr>
        <w:t> » - Nadine BALLOT du Cniel</w:t>
      </w:r>
    </w:p>
    <w:p w14:paraId="4A449409" w14:textId="77777777" w:rsidR="0071590A" w:rsidRPr="0071590A" w:rsidRDefault="0071590A" w:rsidP="0071590A">
      <w:pPr>
        <w:autoSpaceDE w:val="0"/>
        <w:autoSpaceDN w:val="0"/>
        <w:adjustRightInd w:val="0"/>
        <w:spacing w:after="0" w:line="240" w:lineRule="auto"/>
        <w:rPr>
          <w:rFonts w:ascii="HelveticaNeueLT Std Cn" w:hAnsi="HelveticaNeueLT Std Cn" w:cs="HelveticaNeueLT Std Cn"/>
          <w:color w:val="000000"/>
          <w:sz w:val="24"/>
          <w:szCs w:val="24"/>
          <w:lang w:val="fr-FR"/>
        </w:rPr>
      </w:pPr>
    </w:p>
    <w:p w14:paraId="43EFEDAB" w14:textId="77777777" w:rsidR="0071590A" w:rsidRPr="0071590A" w:rsidRDefault="00232F29" w:rsidP="0071590A">
      <w:pPr>
        <w:autoSpaceDE w:val="0"/>
        <w:autoSpaceDN w:val="0"/>
        <w:adjustRightInd w:val="0"/>
        <w:spacing w:after="0" w:line="241" w:lineRule="atLeast"/>
        <w:rPr>
          <w:rFonts w:ascii="Calibri" w:hAnsi="Calibri" w:cs="Calibri"/>
          <w:b/>
          <w:bCs/>
          <w:sz w:val="24"/>
          <w:szCs w:val="32"/>
          <w:lang w:val="fr-FR"/>
        </w:rPr>
      </w:pPr>
      <w:r>
        <w:rPr>
          <w:rFonts w:ascii="Calibri" w:hAnsi="Calibri" w:cs="Calibri"/>
          <w:b/>
          <w:bCs/>
          <w:sz w:val="24"/>
          <w:szCs w:val="32"/>
          <w:lang w:val="fr-FR"/>
        </w:rPr>
        <w:t>U</w:t>
      </w:r>
      <w:r w:rsidR="00C133EC">
        <w:rPr>
          <w:rFonts w:ascii="Calibri" w:hAnsi="Calibri" w:cs="Calibri"/>
          <w:b/>
          <w:bCs/>
          <w:sz w:val="24"/>
          <w:szCs w:val="32"/>
          <w:lang w:val="fr-FR"/>
        </w:rPr>
        <w:t>n plan d’action pour améliorer le bien-être des vaches laitières</w:t>
      </w:r>
      <w:r>
        <w:rPr>
          <w:rFonts w:ascii="Calibri" w:hAnsi="Calibri" w:cs="Calibri"/>
          <w:b/>
          <w:bCs/>
          <w:sz w:val="24"/>
          <w:szCs w:val="32"/>
          <w:lang w:val="fr-FR"/>
        </w:rPr>
        <w:t xml:space="preserve"> durant les fortes chaleurs</w:t>
      </w:r>
    </w:p>
    <w:p w14:paraId="667D8F23" w14:textId="77777777" w:rsidR="0071590A" w:rsidRDefault="0071590A" w:rsidP="0071590A">
      <w:pPr>
        <w:spacing w:after="0" w:line="240" w:lineRule="auto"/>
        <w:jc w:val="both"/>
        <w:rPr>
          <w:rFonts w:ascii="Calibri Light" w:hAnsi="Calibri Light" w:cs="Calibri Light"/>
          <w:lang w:val="fr-FR"/>
        </w:rPr>
      </w:pPr>
      <w:r>
        <w:rPr>
          <w:rFonts w:ascii="Calibri Light" w:hAnsi="Calibri Light" w:cs="Calibri Light"/>
          <w:lang w:val="fr-FR"/>
        </w:rPr>
        <w:t xml:space="preserve">Lors de la réalisation de l’étude Climalait pour </w:t>
      </w:r>
      <w:r w:rsidR="00B41215">
        <w:rPr>
          <w:rFonts w:ascii="Calibri Light" w:hAnsi="Calibri Light" w:cs="Calibri Light"/>
          <w:lang w:val="fr-FR"/>
        </w:rPr>
        <w:t>évaluer</w:t>
      </w:r>
      <w:r>
        <w:rPr>
          <w:rFonts w:ascii="Calibri Light" w:hAnsi="Calibri Light" w:cs="Calibri Light"/>
          <w:lang w:val="fr-FR"/>
        </w:rPr>
        <w:t xml:space="preserve"> les effets</w:t>
      </w:r>
      <w:r w:rsidR="00232F29">
        <w:rPr>
          <w:rFonts w:ascii="Calibri Light" w:hAnsi="Calibri Light" w:cs="Calibri Light"/>
          <w:lang w:val="fr-FR"/>
        </w:rPr>
        <w:t xml:space="preserve"> du changement climatique sur les </w:t>
      </w:r>
      <w:r>
        <w:rPr>
          <w:rFonts w:ascii="Calibri Light" w:hAnsi="Calibri Light" w:cs="Calibri Light"/>
          <w:lang w:val="fr-FR"/>
        </w:rPr>
        <w:t>élevage</w:t>
      </w:r>
      <w:r w:rsidR="00232F29">
        <w:rPr>
          <w:rFonts w:ascii="Calibri Light" w:hAnsi="Calibri Light" w:cs="Calibri Light"/>
          <w:lang w:val="fr-FR"/>
        </w:rPr>
        <w:t>s</w:t>
      </w:r>
      <w:r>
        <w:rPr>
          <w:rFonts w:ascii="Calibri Light" w:hAnsi="Calibri Light" w:cs="Calibri Light"/>
          <w:lang w:val="fr-FR"/>
        </w:rPr>
        <w:t xml:space="preserve"> laitier</w:t>
      </w:r>
      <w:r w:rsidR="00232F29">
        <w:rPr>
          <w:rFonts w:ascii="Calibri Light" w:hAnsi="Calibri Light" w:cs="Calibri Light"/>
          <w:lang w:val="fr-FR"/>
        </w:rPr>
        <w:t>s</w:t>
      </w:r>
      <w:r>
        <w:rPr>
          <w:rFonts w:ascii="Calibri Light" w:hAnsi="Calibri Light" w:cs="Calibri Light"/>
          <w:lang w:val="fr-FR"/>
        </w:rPr>
        <w:t xml:space="preserve">, </w:t>
      </w:r>
      <w:r w:rsidRPr="00F008CB">
        <w:rPr>
          <w:rFonts w:ascii="Calibri Light" w:hAnsi="Calibri Light" w:cs="Calibri Light"/>
          <w:lang w:val="fr-FR"/>
        </w:rPr>
        <w:t>des éleveurs et</w:t>
      </w:r>
      <w:r>
        <w:rPr>
          <w:rFonts w:ascii="Calibri Light" w:hAnsi="Calibri Light" w:cs="Calibri Light"/>
          <w:lang w:val="fr-FR"/>
        </w:rPr>
        <w:t xml:space="preserve"> des</w:t>
      </w:r>
      <w:r w:rsidRPr="00F008CB">
        <w:rPr>
          <w:rFonts w:ascii="Calibri Light" w:hAnsi="Calibri Light" w:cs="Calibri Light"/>
          <w:lang w:val="fr-FR"/>
        </w:rPr>
        <w:t xml:space="preserve"> conseillers ont interrogé </w:t>
      </w:r>
      <w:r>
        <w:rPr>
          <w:rFonts w:ascii="Calibri Light" w:hAnsi="Calibri Light" w:cs="Calibri Light"/>
          <w:lang w:val="fr-FR"/>
        </w:rPr>
        <w:t xml:space="preserve">le Cniel, l’interprofession laitière, </w:t>
      </w:r>
      <w:r w:rsidRPr="00F008CB">
        <w:rPr>
          <w:rFonts w:ascii="Calibri Light" w:hAnsi="Calibri Light" w:cs="Calibri Light"/>
          <w:lang w:val="fr-FR"/>
        </w:rPr>
        <w:t>sur l’adaptation des bâtiments en cas de fortes chaleurs.</w:t>
      </w:r>
      <w:r w:rsidR="00232F29">
        <w:rPr>
          <w:rFonts w:ascii="Calibri Light" w:hAnsi="Calibri Light" w:cs="Calibri Light"/>
          <w:lang w:val="fr-FR"/>
        </w:rPr>
        <w:t xml:space="preserve"> En effet, l</w:t>
      </w:r>
      <w:r>
        <w:rPr>
          <w:rFonts w:ascii="Calibri Light" w:hAnsi="Calibri Light" w:cs="Calibri Light"/>
          <w:lang w:val="fr-FR"/>
        </w:rPr>
        <w:t>es derniers</w:t>
      </w:r>
      <w:r w:rsidRPr="0071590A">
        <w:rPr>
          <w:rFonts w:ascii="Calibri Light" w:hAnsi="Calibri Light" w:cs="Calibri Light"/>
          <w:lang w:val="fr-FR"/>
        </w:rPr>
        <w:t xml:space="preserve"> épisodes de chaleur ont eu des conséquences </w:t>
      </w:r>
      <w:r w:rsidR="00232F29" w:rsidRPr="0071590A">
        <w:rPr>
          <w:rFonts w:ascii="Calibri Light" w:hAnsi="Calibri Light" w:cs="Calibri Light"/>
          <w:lang w:val="fr-FR"/>
        </w:rPr>
        <w:t>sur les résultats techni</w:t>
      </w:r>
      <w:r w:rsidR="00232F29">
        <w:rPr>
          <w:rFonts w:ascii="Calibri Light" w:hAnsi="Calibri Light" w:cs="Calibri Light"/>
          <w:lang w:val="fr-FR"/>
        </w:rPr>
        <w:t>co-</w:t>
      </w:r>
      <w:r w:rsidR="00232F29" w:rsidRPr="0071590A">
        <w:rPr>
          <w:rFonts w:ascii="Calibri Light" w:hAnsi="Calibri Light" w:cs="Calibri Light"/>
          <w:lang w:val="fr-FR"/>
        </w:rPr>
        <w:t xml:space="preserve">économiques </w:t>
      </w:r>
      <w:r w:rsidR="00232F29">
        <w:rPr>
          <w:rFonts w:ascii="Calibri Light" w:hAnsi="Calibri Light" w:cs="Calibri Light"/>
          <w:lang w:val="fr-FR"/>
        </w:rPr>
        <w:t xml:space="preserve">des fermes et </w:t>
      </w:r>
      <w:r w:rsidR="00B41215">
        <w:rPr>
          <w:rFonts w:ascii="Calibri Light" w:hAnsi="Calibri Light" w:cs="Calibri Light"/>
          <w:lang w:val="fr-FR"/>
        </w:rPr>
        <w:t xml:space="preserve">sur le bien-être </w:t>
      </w:r>
      <w:r w:rsidRPr="0071590A">
        <w:rPr>
          <w:rFonts w:ascii="Calibri Light" w:hAnsi="Calibri Light" w:cs="Calibri Light"/>
          <w:lang w:val="fr-FR"/>
        </w:rPr>
        <w:t>de nombreux troupeaux</w:t>
      </w:r>
      <w:r w:rsidR="003C746F">
        <w:rPr>
          <w:rFonts w:ascii="Calibri Light" w:hAnsi="Calibri Light" w:cs="Calibri Light"/>
          <w:lang w:val="fr-FR"/>
        </w:rPr>
        <w:t>, l</w:t>
      </w:r>
      <w:r w:rsidR="003C746F" w:rsidRPr="00F008CB">
        <w:rPr>
          <w:rFonts w:ascii="Calibri Light" w:hAnsi="Calibri Light" w:cs="Calibri Light"/>
          <w:lang w:val="fr-FR"/>
        </w:rPr>
        <w:t xml:space="preserve">es vaches </w:t>
      </w:r>
      <w:r w:rsidR="003C746F">
        <w:rPr>
          <w:rFonts w:ascii="Calibri Light" w:hAnsi="Calibri Light" w:cs="Calibri Light"/>
          <w:lang w:val="fr-FR"/>
        </w:rPr>
        <w:t>étant</w:t>
      </w:r>
      <w:r w:rsidR="003C746F" w:rsidRPr="00F008CB">
        <w:rPr>
          <w:rFonts w:ascii="Calibri Light" w:hAnsi="Calibri Light" w:cs="Calibri Light"/>
          <w:lang w:val="fr-FR"/>
        </w:rPr>
        <w:t xml:space="preserve"> sensibles à la chaleur</w:t>
      </w:r>
      <w:r w:rsidR="003C746F">
        <w:rPr>
          <w:rFonts w:ascii="Calibri Light" w:hAnsi="Calibri Light" w:cs="Calibri Light"/>
          <w:lang w:val="fr-FR"/>
        </w:rPr>
        <w:t>.</w:t>
      </w:r>
      <w:r w:rsidR="003C746F" w:rsidRPr="00F008CB">
        <w:rPr>
          <w:rFonts w:ascii="Calibri Light" w:hAnsi="Calibri Light" w:cs="Calibri Light"/>
          <w:lang w:val="fr-FR"/>
        </w:rPr>
        <w:t xml:space="preserve"> Au-delà</w:t>
      </w:r>
      <w:r w:rsidR="003C746F">
        <w:rPr>
          <w:rFonts w:ascii="Calibri Light" w:hAnsi="Calibri Light" w:cs="Calibri Light"/>
          <w:lang w:val="fr-FR"/>
        </w:rPr>
        <w:t xml:space="preserve"> d’</w:t>
      </w:r>
      <w:r w:rsidR="003C746F" w:rsidRPr="00F008CB">
        <w:rPr>
          <w:rFonts w:ascii="Calibri Light" w:hAnsi="Calibri Light" w:cs="Calibri Light"/>
          <w:lang w:val="fr-FR"/>
        </w:rPr>
        <w:t>une température de 22°C avec une humidité relative de 50%, situati</w:t>
      </w:r>
      <w:r w:rsidR="00B41215">
        <w:rPr>
          <w:rFonts w:ascii="Calibri Light" w:hAnsi="Calibri Light" w:cs="Calibri Light"/>
          <w:lang w:val="fr-FR"/>
        </w:rPr>
        <w:t>on qui n’a rien d’exceptionnel</w:t>
      </w:r>
      <w:r w:rsidR="003C746F" w:rsidRPr="00F008CB">
        <w:rPr>
          <w:rFonts w:ascii="Calibri Light" w:hAnsi="Calibri Light" w:cs="Calibri Light"/>
          <w:lang w:val="fr-FR"/>
        </w:rPr>
        <w:t xml:space="preserve">, la vache laitière subit déjà un stress léger </w:t>
      </w:r>
      <w:r w:rsidR="00232F29">
        <w:rPr>
          <w:rFonts w:ascii="Calibri Light" w:hAnsi="Calibri Light" w:cs="Calibri Light"/>
          <w:lang w:val="fr-FR"/>
        </w:rPr>
        <w:t xml:space="preserve">impactant </w:t>
      </w:r>
      <w:r w:rsidR="003C746F" w:rsidRPr="00F008CB">
        <w:rPr>
          <w:rFonts w:ascii="Calibri Light" w:hAnsi="Calibri Light" w:cs="Calibri Light"/>
          <w:lang w:val="fr-FR"/>
        </w:rPr>
        <w:t>sa production</w:t>
      </w:r>
      <w:r w:rsidR="00232F29">
        <w:rPr>
          <w:rFonts w:ascii="Calibri Light" w:hAnsi="Calibri Light" w:cs="Calibri Light"/>
          <w:lang w:val="fr-FR"/>
        </w:rPr>
        <w:t xml:space="preserve"> de lait.</w:t>
      </w:r>
    </w:p>
    <w:p w14:paraId="79E91FA2" w14:textId="77777777" w:rsidR="00442FE6" w:rsidRDefault="0071590A" w:rsidP="0071590A">
      <w:pPr>
        <w:spacing w:after="0" w:line="240" w:lineRule="auto"/>
        <w:jc w:val="both"/>
        <w:rPr>
          <w:rFonts w:ascii="Calibri Light" w:hAnsi="Calibri Light" w:cs="Calibri Light"/>
          <w:lang w:val="fr-FR"/>
        </w:rPr>
      </w:pPr>
      <w:r w:rsidRPr="0071590A">
        <w:rPr>
          <w:rFonts w:ascii="Calibri Light" w:hAnsi="Calibri Light" w:cs="Calibri Light"/>
          <w:lang w:val="fr-FR"/>
        </w:rPr>
        <w:t>Aujourd’hui, les bâtiments doivent non seulement protéger les vaches laitières des intempéries hivernales mais aussi constituer une zone de confort en période chaude. Pour cela, de nouveaux paramètres sont à prendre en compte dans la conception</w:t>
      </w:r>
      <w:r w:rsidR="003C746F">
        <w:rPr>
          <w:rFonts w:ascii="Calibri Light" w:hAnsi="Calibri Light" w:cs="Calibri Light"/>
          <w:lang w:val="fr-FR"/>
        </w:rPr>
        <w:t xml:space="preserve"> et l’aménagement des bâtiments, comme la ventilation.</w:t>
      </w:r>
    </w:p>
    <w:p w14:paraId="7F6F7598" w14:textId="77777777" w:rsidR="00F008CB" w:rsidRPr="00F008CB" w:rsidRDefault="003C746F" w:rsidP="00F008CB">
      <w:pPr>
        <w:spacing w:after="0" w:line="240" w:lineRule="auto"/>
        <w:jc w:val="both"/>
        <w:rPr>
          <w:rFonts w:ascii="Calibri Light" w:hAnsi="Calibri Light" w:cs="Calibri Light"/>
          <w:lang w:val="fr-FR"/>
        </w:rPr>
      </w:pPr>
      <w:r>
        <w:rPr>
          <w:rFonts w:ascii="Calibri Light" w:hAnsi="Calibri Light" w:cs="Calibri Light"/>
          <w:lang w:val="fr-FR"/>
        </w:rPr>
        <w:t xml:space="preserve">Fort de ces constats, </w:t>
      </w:r>
      <w:r w:rsidR="00232F29">
        <w:rPr>
          <w:rFonts w:ascii="Calibri Light" w:hAnsi="Calibri Light" w:cs="Calibri Light"/>
          <w:lang w:val="fr-FR"/>
        </w:rPr>
        <w:t>l</w:t>
      </w:r>
      <w:r w:rsidR="00232F29" w:rsidRPr="00F008CB">
        <w:rPr>
          <w:rFonts w:ascii="Calibri Light" w:hAnsi="Calibri Light" w:cs="Calibri Light"/>
          <w:lang w:val="fr-FR"/>
        </w:rPr>
        <w:t>es travaux conduits par des équipes pluridi</w:t>
      </w:r>
      <w:r w:rsidR="00232F29">
        <w:rPr>
          <w:rFonts w:ascii="Calibri Light" w:hAnsi="Calibri Light" w:cs="Calibri Light"/>
          <w:lang w:val="fr-FR"/>
        </w:rPr>
        <w:t>sci</w:t>
      </w:r>
      <w:r w:rsidR="00232F29" w:rsidRPr="00F008CB">
        <w:rPr>
          <w:rFonts w:ascii="Calibri Light" w:hAnsi="Calibri Light" w:cs="Calibri Light"/>
          <w:lang w:val="fr-FR"/>
        </w:rPr>
        <w:t>plinaires ont permis de définir un</w:t>
      </w:r>
      <w:r w:rsidR="00232F29">
        <w:rPr>
          <w:rFonts w:ascii="Calibri Light" w:hAnsi="Calibri Light" w:cs="Calibri Light"/>
          <w:lang w:val="fr-FR"/>
        </w:rPr>
        <w:t xml:space="preserve"> plan d’action pour adapter son bâtiment d’élevage aux conditions chaudes. Le plan d’action « </w:t>
      </w:r>
      <w:r>
        <w:rPr>
          <w:rFonts w:ascii="Calibri Light" w:hAnsi="Calibri Light" w:cs="Calibri Light"/>
          <w:lang w:val="fr-FR"/>
        </w:rPr>
        <w:t>bâtiments d’élevage de demain</w:t>
      </w:r>
      <w:r w:rsidR="00232F29">
        <w:rPr>
          <w:rFonts w:ascii="Calibri Light" w:hAnsi="Calibri Light" w:cs="Calibri Light"/>
          <w:lang w:val="fr-FR"/>
        </w:rPr>
        <w:t> »</w:t>
      </w:r>
      <w:r>
        <w:rPr>
          <w:rFonts w:ascii="Calibri Light" w:hAnsi="Calibri Light" w:cs="Calibri Light"/>
          <w:lang w:val="fr-FR"/>
        </w:rPr>
        <w:t xml:space="preserve"> s’inscrit dans les engagements du plan de filière </w:t>
      </w:r>
      <w:r w:rsidR="008740D7">
        <w:rPr>
          <w:rFonts w:ascii="Calibri Light" w:hAnsi="Calibri Light" w:cs="Calibri Light"/>
          <w:i/>
          <w:lang w:val="fr-FR"/>
        </w:rPr>
        <w:t>France terre de l</w:t>
      </w:r>
      <w:r w:rsidRPr="008740D7">
        <w:rPr>
          <w:rFonts w:ascii="Calibri Light" w:hAnsi="Calibri Light" w:cs="Calibri Light"/>
          <w:i/>
          <w:lang w:val="fr-FR"/>
        </w:rPr>
        <w:t>ait</w:t>
      </w:r>
      <w:r>
        <w:rPr>
          <w:rFonts w:ascii="Calibri Light" w:hAnsi="Calibri Light" w:cs="Calibri Light"/>
          <w:lang w:val="fr-FR"/>
        </w:rPr>
        <w:t xml:space="preserve"> pour accélérer la transition agro-écologique avec des modes de production responsable</w:t>
      </w:r>
      <w:r w:rsidR="00B41215">
        <w:rPr>
          <w:rFonts w:ascii="Calibri Light" w:hAnsi="Calibri Light" w:cs="Calibri Light"/>
          <w:lang w:val="fr-FR"/>
        </w:rPr>
        <w:t>s</w:t>
      </w:r>
      <w:r>
        <w:rPr>
          <w:rFonts w:ascii="Calibri Light" w:hAnsi="Calibri Light" w:cs="Calibri Light"/>
          <w:lang w:val="fr-FR"/>
        </w:rPr>
        <w:t xml:space="preserve"> et respectueux de l’animal.</w:t>
      </w:r>
    </w:p>
    <w:p w14:paraId="71FF5036" w14:textId="77777777" w:rsidR="00F008CB" w:rsidRDefault="00F008CB" w:rsidP="00F008CB">
      <w:pPr>
        <w:spacing w:after="0" w:line="240" w:lineRule="auto"/>
        <w:jc w:val="both"/>
        <w:rPr>
          <w:rFonts w:ascii="Calibri Light" w:hAnsi="Calibri Light" w:cs="Calibri Light"/>
          <w:lang w:val="fr-FR"/>
        </w:rPr>
      </w:pPr>
    </w:p>
    <w:p w14:paraId="6AB51B87" w14:textId="77777777" w:rsidR="003A754A" w:rsidRPr="00C133EC" w:rsidRDefault="00C133EC" w:rsidP="00C133EC">
      <w:pPr>
        <w:autoSpaceDE w:val="0"/>
        <w:autoSpaceDN w:val="0"/>
        <w:adjustRightInd w:val="0"/>
        <w:spacing w:after="0" w:line="241" w:lineRule="atLeast"/>
        <w:rPr>
          <w:rFonts w:ascii="Calibri" w:hAnsi="Calibri" w:cs="Calibri"/>
          <w:b/>
          <w:bCs/>
          <w:sz w:val="24"/>
          <w:szCs w:val="32"/>
          <w:lang w:val="fr-FR"/>
        </w:rPr>
      </w:pPr>
      <w:r w:rsidRPr="00C133EC">
        <w:rPr>
          <w:rFonts w:ascii="Calibri" w:hAnsi="Calibri" w:cs="Calibri"/>
          <w:b/>
          <w:bCs/>
          <w:sz w:val="24"/>
          <w:szCs w:val="32"/>
          <w:lang w:val="fr-FR"/>
        </w:rPr>
        <w:t>7 étapes pour réduire le stress thermique des vaches laitières</w:t>
      </w:r>
    </w:p>
    <w:p w14:paraId="40EE0A3F" w14:textId="77777777" w:rsidR="00C133EC" w:rsidRDefault="00C133EC" w:rsidP="00C133EC">
      <w:pPr>
        <w:spacing w:after="0" w:line="240" w:lineRule="auto"/>
        <w:jc w:val="both"/>
        <w:rPr>
          <w:rFonts w:ascii="Calibri Light" w:hAnsi="Calibri Light" w:cs="Calibri Light"/>
          <w:lang w:val="fr-FR"/>
        </w:rPr>
      </w:pPr>
      <w:r w:rsidRPr="00C133EC">
        <w:rPr>
          <w:rFonts w:ascii="Calibri Light" w:hAnsi="Calibri Light" w:cs="Calibri Light"/>
          <w:lang w:val="fr-FR"/>
        </w:rPr>
        <w:t xml:space="preserve">Quand les journées et les nuits chaudes s’enchaînent, la vache laitière a de plus en plus de difficultés à éliminer la chaleur et il est urgent d’agir. </w:t>
      </w:r>
      <w:r>
        <w:rPr>
          <w:rFonts w:ascii="Calibri Light" w:hAnsi="Calibri Light" w:cs="Calibri Light"/>
          <w:lang w:val="fr-FR"/>
        </w:rPr>
        <w:t>Un</w:t>
      </w:r>
      <w:r w:rsidRPr="00F008CB">
        <w:rPr>
          <w:rFonts w:ascii="Calibri Light" w:hAnsi="Calibri Light" w:cs="Calibri Light"/>
          <w:lang w:val="fr-FR"/>
        </w:rPr>
        <w:t xml:space="preserve"> plan d'action</w:t>
      </w:r>
      <w:r w:rsidR="0003069F">
        <w:rPr>
          <w:rFonts w:ascii="Calibri Light" w:hAnsi="Calibri Light" w:cs="Calibri Light"/>
          <w:lang w:val="fr-FR"/>
        </w:rPr>
        <w:t>s</w:t>
      </w:r>
      <w:r w:rsidRPr="00F008CB">
        <w:rPr>
          <w:rFonts w:ascii="Calibri Light" w:hAnsi="Calibri Light" w:cs="Calibri Light"/>
          <w:lang w:val="fr-FR"/>
        </w:rPr>
        <w:t xml:space="preserve"> </w:t>
      </w:r>
      <w:r>
        <w:rPr>
          <w:rFonts w:ascii="Calibri Light" w:hAnsi="Calibri Light" w:cs="Calibri Light"/>
          <w:lang w:val="fr-FR"/>
        </w:rPr>
        <w:t xml:space="preserve">en </w:t>
      </w:r>
      <w:r w:rsidRPr="00F008CB">
        <w:rPr>
          <w:rFonts w:ascii="Calibri Light" w:hAnsi="Calibri Light" w:cs="Calibri Light"/>
          <w:lang w:val="fr-FR"/>
        </w:rPr>
        <w:t>7 étapes</w:t>
      </w:r>
      <w:r>
        <w:rPr>
          <w:rFonts w:ascii="Calibri Light" w:hAnsi="Calibri Light" w:cs="Calibri Light"/>
          <w:lang w:val="fr-FR"/>
        </w:rPr>
        <w:t xml:space="preserve"> a été conçu</w:t>
      </w:r>
      <w:r w:rsidR="001E1CDB">
        <w:rPr>
          <w:rFonts w:ascii="Calibri Light" w:hAnsi="Calibri Light" w:cs="Calibri Light"/>
          <w:lang w:val="fr-FR"/>
        </w:rPr>
        <w:t xml:space="preserve"> pour rendre les bâtiments d’élevage polyvalent en toutes saisons</w:t>
      </w:r>
      <w:r>
        <w:rPr>
          <w:rFonts w:ascii="Calibri Light" w:hAnsi="Calibri Light" w:cs="Calibri Light"/>
          <w:lang w:val="fr-FR"/>
        </w:rPr>
        <w:t>.</w:t>
      </w:r>
      <w:r w:rsidRPr="00C133EC">
        <w:rPr>
          <w:rFonts w:ascii="Calibri Light" w:hAnsi="Calibri Light" w:cs="Calibri Light"/>
          <w:lang w:val="fr-FR"/>
        </w:rPr>
        <w:t xml:space="preserve"> </w:t>
      </w:r>
      <w:r w:rsidRPr="00F008CB">
        <w:rPr>
          <w:rFonts w:ascii="Calibri Light" w:hAnsi="Calibri Light" w:cs="Calibri Light"/>
          <w:lang w:val="fr-FR"/>
        </w:rPr>
        <w:t>Le respect de chacune d'entre elles</w:t>
      </w:r>
      <w:r w:rsidR="0003069F">
        <w:rPr>
          <w:rFonts w:ascii="Calibri Light" w:hAnsi="Calibri Light" w:cs="Calibri Light"/>
          <w:lang w:val="fr-FR"/>
        </w:rPr>
        <w:t>,</w:t>
      </w:r>
      <w:r w:rsidRPr="00F008CB">
        <w:rPr>
          <w:rFonts w:ascii="Calibri Light" w:hAnsi="Calibri Light" w:cs="Calibri Light"/>
          <w:lang w:val="fr-FR"/>
        </w:rPr>
        <w:t xml:space="preserve"> </w:t>
      </w:r>
      <w:r>
        <w:rPr>
          <w:rFonts w:ascii="Calibri Light" w:hAnsi="Calibri Light" w:cs="Calibri Light"/>
          <w:lang w:val="fr-FR"/>
        </w:rPr>
        <w:t>dans un ordre précis</w:t>
      </w:r>
      <w:r w:rsidR="0003069F">
        <w:rPr>
          <w:rFonts w:ascii="Calibri Light" w:hAnsi="Calibri Light" w:cs="Calibri Light"/>
          <w:lang w:val="fr-FR"/>
        </w:rPr>
        <w:t>,</w:t>
      </w:r>
      <w:r>
        <w:rPr>
          <w:rFonts w:ascii="Calibri Light" w:hAnsi="Calibri Light" w:cs="Calibri Light"/>
          <w:lang w:val="fr-FR"/>
        </w:rPr>
        <w:t xml:space="preserve"> </w:t>
      </w:r>
      <w:r w:rsidRPr="00F008CB">
        <w:rPr>
          <w:rFonts w:ascii="Calibri Light" w:hAnsi="Calibri Light" w:cs="Calibri Light"/>
          <w:lang w:val="fr-FR"/>
        </w:rPr>
        <w:t xml:space="preserve">est essentiel. </w:t>
      </w:r>
    </w:p>
    <w:p w14:paraId="070BE490"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 xml:space="preserve">Vérifier les conditions d’abreuvement. </w:t>
      </w:r>
    </w:p>
    <w:p w14:paraId="6E4C1B56"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 xml:space="preserve">Mettre à disposition des aliments </w:t>
      </w:r>
      <w:r>
        <w:rPr>
          <w:rFonts w:ascii="Calibri Light" w:hAnsi="Calibri Light" w:cs="Calibri Light"/>
          <w:lang w:val="fr-FR"/>
        </w:rPr>
        <w:t>appéta</w:t>
      </w:r>
      <w:r w:rsidRPr="00C133EC">
        <w:rPr>
          <w:rFonts w:ascii="Calibri Light" w:hAnsi="Calibri Light" w:cs="Calibri Light"/>
          <w:lang w:val="fr-FR"/>
        </w:rPr>
        <w:t xml:space="preserve">nt. </w:t>
      </w:r>
    </w:p>
    <w:p w14:paraId="78C1A6D4"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 xml:space="preserve">Offrir de l’ombre aux animaux en pâture. </w:t>
      </w:r>
    </w:p>
    <w:p w14:paraId="382A0522"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Réduire le rayonnement direct et indirect du soleil à l’intérieur des bâtiments</w:t>
      </w:r>
      <w:r>
        <w:rPr>
          <w:rFonts w:ascii="Calibri Light" w:hAnsi="Calibri Light" w:cs="Calibri Light"/>
          <w:lang w:val="fr-FR"/>
        </w:rPr>
        <w:t>.</w:t>
      </w:r>
    </w:p>
    <w:p w14:paraId="3F13B567"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Améliorer la ventilation naturelle</w:t>
      </w:r>
      <w:r>
        <w:rPr>
          <w:rFonts w:ascii="Calibri Light" w:hAnsi="Calibri Light" w:cs="Calibri Light"/>
          <w:lang w:val="fr-FR"/>
        </w:rPr>
        <w:t>.</w:t>
      </w:r>
    </w:p>
    <w:p w14:paraId="72231844" w14:textId="77777777" w:rsid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t>Installer une ventilation mécanique</w:t>
      </w:r>
      <w:r w:rsidR="00B41215">
        <w:rPr>
          <w:rFonts w:ascii="Calibri Light" w:hAnsi="Calibri Light" w:cs="Calibri Light"/>
          <w:lang w:val="fr-FR"/>
        </w:rPr>
        <w:t xml:space="preserve"> (seulement dans certaines situations et en seconde intention).</w:t>
      </w:r>
    </w:p>
    <w:p w14:paraId="4766DF77" w14:textId="77777777" w:rsidR="00C133EC" w:rsidRPr="00C133EC" w:rsidRDefault="00C133EC" w:rsidP="00C133EC">
      <w:pPr>
        <w:pStyle w:val="Paragraphedeliste"/>
        <w:numPr>
          <w:ilvl w:val="0"/>
          <w:numId w:val="5"/>
        </w:numPr>
        <w:autoSpaceDE w:val="0"/>
        <w:autoSpaceDN w:val="0"/>
        <w:adjustRightInd w:val="0"/>
        <w:spacing w:after="0" w:line="240" w:lineRule="auto"/>
        <w:ind w:right="100"/>
        <w:rPr>
          <w:rFonts w:ascii="Calibri Light" w:hAnsi="Calibri Light" w:cs="Calibri Light"/>
          <w:lang w:val="fr-FR"/>
        </w:rPr>
      </w:pPr>
      <w:r w:rsidRPr="00C133EC">
        <w:rPr>
          <w:rFonts w:ascii="Calibri Light" w:hAnsi="Calibri Light" w:cs="Calibri Light"/>
          <w:lang w:val="fr-FR"/>
        </w:rPr>
        <w:lastRenderedPageBreak/>
        <w:t>Installer</w:t>
      </w:r>
      <w:r>
        <w:rPr>
          <w:rFonts w:ascii="Calibri Light" w:hAnsi="Calibri Light" w:cs="Calibri Light"/>
          <w:lang w:val="fr-FR"/>
        </w:rPr>
        <w:t xml:space="preserve"> la brumisa</w:t>
      </w:r>
      <w:r w:rsidR="0069617E">
        <w:rPr>
          <w:rFonts w:ascii="Calibri Light" w:hAnsi="Calibri Light" w:cs="Calibri Light"/>
          <w:lang w:val="fr-FR"/>
        </w:rPr>
        <w:t>tion et le douchage</w:t>
      </w:r>
      <w:r w:rsidR="00B41215">
        <w:rPr>
          <w:rFonts w:ascii="Calibri Light" w:hAnsi="Calibri Light" w:cs="Calibri Light"/>
          <w:lang w:val="fr-FR"/>
        </w:rPr>
        <w:t xml:space="preserve"> (en dernier recours et avec précaution)</w:t>
      </w:r>
      <w:r>
        <w:rPr>
          <w:rFonts w:ascii="Calibri Light" w:hAnsi="Calibri Light" w:cs="Calibri Light"/>
          <w:lang w:val="fr-FR"/>
        </w:rPr>
        <w:t>.</w:t>
      </w:r>
    </w:p>
    <w:p w14:paraId="5097AE53" w14:textId="77777777" w:rsidR="00F008CB" w:rsidRPr="00F008CB" w:rsidRDefault="00B41215" w:rsidP="00F008CB">
      <w:pPr>
        <w:spacing w:after="0" w:line="240" w:lineRule="auto"/>
        <w:jc w:val="both"/>
        <w:rPr>
          <w:rFonts w:ascii="Calibri Light" w:hAnsi="Calibri Light" w:cs="Calibri Light"/>
          <w:lang w:val="fr-FR"/>
        </w:rPr>
      </w:pPr>
      <w:r w:rsidRPr="00E55B72">
        <w:rPr>
          <w:rFonts w:ascii="Calibri Light" w:hAnsi="Calibri Light" w:cs="Calibri Light"/>
          <w:lang w:val="fr-FR"/>
        </w:rPr>
        <w:t xml:space="preserve">Les conseillers d’élevage et spécialistes en bâtiment sont à disposition des éleveurs pour les aiguiller sur les priorités tout en apportant un conseil adapté à chaque </w:t>
      </w:r>
      <w:r>
        <w:rPr>
          <w:rFonts w:ascii="Calibri Light" w:hAnsi="Calibri Light" w:cs="Calibri Light"/>
          <w:lang w:val="fr-FR"/>
        </w:rPr>
        <w:t xml:space="preserve">situation. </w:t>
      </w:r>
      <w:r w:rsidR="00232F29" w:rsidRPr="00F008CB">
        <w:rPr>
          <w:rFonts w:ascii="Calibri Light" w:hAnsi="Calibri Light" w:cs="Calibri Light"/>
          <w:lang w:val="fr-FR"/>
        </w:rPr>
        <w:t xml:space="preserve">Les travaux </w:t>
      </w:r>
      <w:r w:rsidR="00232F29">
        <w:rPr>
          <w:rFonts w:ascii="Calibri Light" w:hAnsi="Calibri Light" w:cs="Calibri Light"/>
          <w:lang w:val="fr-FR"/>
        </w:rPr>
        <w:t xml:space="preserve">de recherche </w:t>
      </w:r>
      <w:r w:rsidR="00232F29" w:rsidRPr="00F008CB">
        <w:rPr>
          <w:rFonts w:ascii="Calibri Light" w:hAnsi="Calibri Light" w:cs="Calibri Light"/>
          <w:lang w:val="fr-FR"/>
        </w:rPr>
        <w:t>ont permis de</w:t>
      </w:r>
      <w:r w:rsidR="00232F29">
        <w:rPr>
          <w:rFonts w:ascii="Calibri Light" w:hAnsi="Calibri Light" w:cs="Calibri Light"/>
          <w:lang w:val="fr-FR"/>
        </w:rPr>
        <w:t xml:space="preserve"> définir des exemples concrets </w:t>
      </w:r>
      <w:r w:rsidR="00232F29" w:rsidRPr="00F008CB">
        <w:rPr>
          <w:rFonts w:ascii="Calibri Light" w:hAnsi="Calibri Light" w:cs="Calibri Light"/>
          <w:lang w:val="fr-FR"/>
        </w:rPr>
        <w:t>et illustr</w:t>
      </w:r>
      <w:r w:rsidR="00232F29">
        <w:rPr>
          <w:rFonts w:ascii="Calibri Light" w:hAnsi="Calibri Light" w:cs="Calibri Light"/>
          <w:lang w:val="fr-FR"/>
        </w:rPr>
        <w:t>és d’adaptation des bâtiments et définissent des objectifs à atteindre pour l’éleveur.</w:t>
      </w:r>
      <w:r w:rsidR="009417E9">
        <w:rPr>
          <w:rFonts w:ascii="Calibri Light" w:hAnsi="Calibri Light" w:cs="Calibri Light"/>
          <w:lang w:val="fr-FR"/>
        </w:rPr>
        <w:t xml:space="preserve"> </w:t>
      </w:r>
    </w:p>
    <w:p w14:paraId="660774AD" w14:textId="77777777" w:rsidR="00F008CB" w:rsidRDefault="00F008CB" w:rsidP="00A15651">
      <w:pPr>
        <w:spacing w:after="0" w:line="240" w:lineRule="auto"/>
        <w:jc w:val="both"/>
        <w:rPr>
          <w:rFonts w:ascii="Calibri Light" w:hAnsi="Calibri Light" w:cs="Calibri Light"/>
          <w:lang w:val="fr-FR"/>
        </w:rPr>
      </w:pPr>
    </w:p>
    <w:p w14:paraId="4713F879" w14:textId="77777777" w:rsidR="009417E9" w:rsidRDefault="0069617E" w:rsidP="0069617E">
      <w:pPr>
        <w:spacing w:after="0" w:line="240" w:lineRule="auto"/>
        <w:jc w:val="center"/>
        <w:rPr>
          <w:rFonts w:ascii="Calibri Light" w:hAnsi="Calibri Light" w:cs="Calibri Light"/>
          <w:lang w:val="fr-FR"/>
        </w:rPr>
      </w:pPr>
      <w:r w:rsidRPr="0069617E">
        <w:rPr>
          <w:rFonts w:ascii="Calibri Light" w:hAnsi="Calibri Light" w:cs="Calibri Light"/>
          <w:b/>
          <w:lang w:val="fr-FR"/>
        </w:rPr>
        <w:t>Pour en savoir plus</w:t>
      </w:r>
      <w:r>
        <w:rPr>
          <w:rFonts w:ascii="Calibri Light" w:hAnsi="Calibri Light" w:cs="Calibri Light"/>
          <w:lang w:val="fr-FR"/>
        </w:rPr>
        <w:t xml:space="preserve"> : </w:t>
      </w:r>
    </w:p>
    <w:p w14:paraId="64301BD0" w14:textId="77777777" w:rsidR="00225DC3" w:rsidRDefault="002C0A4D" w:rsidP="0069617E">
      <w:pPr>
        <w:spacing w:after="0" w:line="240" w:lineRule="auto"/>
        <w:jc w:val="center"/>
        <w:rPr>
          <w:rFonts w:ascii="Calibri Light" w:hAnsi="Calibri Light" w:cs="Calibri Light"/>
          <w:lang w:val="fr-FR"/>
        </w:rPr>
      </w:pPr>
      <w:hyperlink r:id="rId9" w:history="1">
        <w:r w:rsidR="00225DC3" w:rsidRPr="00225DC3">
          <w:rPr>
            <w:rStyle w:val="Lienhypertexte"/>
            <w:rFonts w:ascii="Calibri Light" w:hAnsi="Calibri Light" w:cs="Calibri Light"/>
            <w:lang w:val="fr-FR"/>
          </w:rPr>
          <w:t>Plaquette</w:t>
        </w:r>
      </w:hyperlink>
      <w:r w:rsidR="00225DC3">
        <w:rPr>
          <w:rFonts w:ascii="Calibri Light" w:hAnsi="Calibri Light" w:cs="Calibri Light"/>
          <w:lang w:val="fr-FR"/>
        </w:rPr>
        <w:t xml:space="preserve"> « Des solutions pratiques pour aménager les bâtiments »</w:t>
      </w:r>
    </w:p>
    <w:p w14:paraId="24A7DCF2" w14:textId="77777777" w:rsidR="00225DC3" w:rsidRDefault="002C0A4D" w:rsidP="0069617E">
      <w:pPr>
        <w:spacing w:after="0" w:line="240" w:lineRule="auto"/>
        <w:jc w:val="center"/>
        <w:rPr>
          <w:lang w:val="fr-FR"/>
        </w:rPr>
      </w:pPr>
      <w:hyperlink r:id="rId10" w:history="1">
        <w:r w:rsidR="00225DC3" w:rsidRPr="00225DC3">
          <w:rPr>
            <w:rStyle w:val="Lienhypertexte"/>
            <w:rFonts w:ascii="Calibri Light" w:hAnsi="Calibri Light" w:cs="Calibri Light"/>
            <w:lang w:val="fr-FR"/>
          </w:rPr>
          <w:t>Plan d’actions</w:t>
        </w:r>
      </w:hyperlink>
      <w:r w:rsidR="00225DC3">
        <w:rPr>
          <w:rFonts w:ascii="Calibri Light" w:hAnsi="Calibri Light" w:cs="Calibri Light"/>
          <w:lang w:val="fr-FR"/>
        </w:rPr>
        <w:t xml:space="preserve"> « Pour adapter son bâtiment d’élevage laitier aux conditions chaudes estivales » </w:t>
      </w:r>
    </w:p>
    <w:p w14:paraId="56D3F658" w14:textId="77777777" w:rsidR="00225DC3" w:rsidRDefault="00225DC3" w:rsidP="0069617E">
      <w:pPr>
        <w:spacing w:after="0" w:line="240" w:lineRule="auto"/>
        <w:jc w:val="center"/>
        <w:rPr>
          <w:rFonts w:ascii="Calibri Light" w:hAnsi="Calibri Light" w:cs="Calibri Light"/>
          <w:highlight w:val="yellow"/>
          <w:lang w:val="fr-FR"/>
        </w:rPr>
      </w:pPr>
    </w:p>
    <w:p w14:paraId="1C9E8448" w14:textId="77777777" w:rsidR="00F008CB" w:rsidRDefault="00225DC3" w:rsidP="0069617E">
      <w:pPr>
        <w:spacing w:after="0" w:line="240" w:lineRule="auto"/>
        <w:jc w:val="center"/>
        <w:rPr>
          <w:rFonts w:ascii="Calibri Light" w:hAnsi="Calibri Light" w:cs="Calibri Light"/>
          <w:lang w:val="fr-FR"/>
        </w:rPr>
      </w:pPr>
      <w:r>
        <w:rPr>
          <w:rFonts w:ascii="Calibri Light" w:hAnsi="Calibri Light" w:cs="Calibri Light"/>
          <w:lang w:val="fr-FR"/>
        </w:rPr>
        <w:t>W</w:t>
      </w:r>
      <w:r w:rsidR="0069617E" w:rsidRPr="00225DC3">
        <w:rPr>
          <w:rFonts w:ascii="Calibri Light" w:hAnsi="Calibri Light" w:cs="Calibri Light"/>
          <w:lang w:val="fr-FR"/>
        </w:rPr>
        <w:t>ebinaire</w:t>
      </w:r>
      <w:r>
        <w:rPr>
          <w:rFonts w:ascii="Calibri Light" w:hAnsi="Calibri Light" w:cs="Calibri Light"/>
          <w:lang w:val="fr-FR"/>
        </w:rPr>
        <w:t xml:space="preserve"> </w:t>
      </w:r>
      <w:r w:rsidRPr="00225DC3">
        <w:rPr>
          <w:rFonts w:ascii="Calibri Light" w:hAnsi="Calibri Light" w:cs="Calibri Light"/>
          <w:lang w:val="fr-FR"/>
        </w:rPr>
        <w:t>2</w:t>
      </w:r>
      <w:r w:rsidRPr="00225DC3">
        <w:rPr>
          <w:rFonts w:ascii="Calibri Light" w:hAnsi="Calibri Light" w:cs="Calibri Light"/>
          <w:vertAlign w:val="superscript"/>
          <w:lang w:val="fr-FR"/>
        </w:rPr>
        <w:t>ème</w:t>
      </w:r>
      <w:r w:rsidRPr="00225DC3">
        <w:rPr>
          <w:rFonts w:ascii="Calibri Light" w:hAnsi="Calibri Light" w:cs="Calibri Light"/>
          <w:lang w:val="fr-FR"/>
        </w:rPr>
        <w:t xml:space="preserve"> session</w:t>
      </w:r>
      <w:r w:rsidR="009417E9" w:rsidRPr="00225DC3">
        <w:rPr>
          <w:rFonts w:ascii="Calibri Light" w:hAnsi="Calibri Light" w:cs="Calibri Light"/>
          <w:lang w:val="fr-FR"/>
        </w:rPr>
        <w:t xml:space="preserve">, le </w:t>
      </w:r>
      <w:r w:rsidR="008740D7" w:rsidRPr="00225DC3">
        <w:rPr>
          <w:rFonts w:ascii="Calibri Light" w:hAnsi="Calibri Light" w:cs="Calibri Light"/>
          <w:lang w:val="fr-FR"/>
        </w:rPr>
        <w:t>29</w:t>
      </w:r>
      <w:r w:rsidR="009417E9" w:rsidRPr="00225DC3">
        <w:rPr>
          <w:rFonts w:ascii="Calibri Light" w:hAnsi="Calibri Light" w:cs="Calibri Light"/>
          <w:lang w:val="fr-FR"/>
        </w:rPr>
        <w:t xml:space="preserve"> janvier</w:t>
      </w:r>
      <w:r w:rsidR="008740D7" w:rsidRPr="00225DC3">
        <w:rPr>
          <w:rFonts w:ascii="Calibri Light" w:hAnsi="Calibri Light" w:cs="Calibri Light"/>
          <w:lang w:val="fr-FR"/>
        </w:rPr>
        <w:t xml:space="preserve"> de 10h à 12h30</w:t>
      </w:r>
      <w:r w:rsidR="009417E9" w:rsidRPr="00225DC3">
        <w:rPr>
          <w:rFonts w:ascii="Calibri Light" w:hAnsi="Calibri Light" w:cs="Calibri Light"/>
          <w:lang w:val="fr-FR"/>
        </w:rPr>
        <w:t> :</w:t>
      </w:r>
      <w:r w:rsidR="009417E9">
        <w:rPr>
          <w:rFonts w:ascii="Calibri Light" w:hAnsi="Calibri Light" w:cs="Calibri Light"/>
          <w:lang w:val="fr-FR"/>
        </w:rPr>
        <w:t xml:space="preserve"> </w:t>
      </w:r>
      <w:hyperlink r:id="rId11" w:history="1">
        <w:r w:rsidR="009417E9" w:rsidRPr="00225DC3">
          <w:rPr>
            <w:rStyle w:val="Lienhypertexte"/>
            <w:rFonts w:ascii="Calibri Light" w:hAnsi="Calibri Light" w:cs="Calibri Light"/>
            <w:lang w:val="fr-FR"/>
          </w:rPr>
          <w:t>pour s’inscrire</w:t>
        </w:r>
      </w:hyperlink>
    </w:p>
    <w:p w14:paraId="084590BB" w14:textId="77777777" w:rsidR="001E2920" w:rsidRDefault="001E2920" w:rsidP="001E2920">
      <w:pPr>
        <w:autoSpaceDE w:val="0"/>
        <w:autoSpaceDN w:val="0"/>
        <w:adjustRightInd w:val="0"/>
        <w:spacing w:after="0" w:line="240" w:lineRule="auto"/>
        <w:rPr>
          <w:rFonts w:ascii="Calibri Light" w:hAnsi="Calibri Light" w:cs="Calibri Light"/>
          <w:lang w:val="fr-FR"/>
        </w:rPr>
      </w:pPr>
    </w:p>
    <w:p w14:paraId="6FCE0FDA" w14:textId="77777777" w:rsidR="001C51AE" w:rsidRDefault="001C51AE" w:rsidP="001E2920">
      <w:pPr>
        <w:autoSpaceDE w:val="0"/>
        <w:autoSpaceDN w:val="0"/>
        <w:adjustRightInd w:val="0"/>
        <w:spacing w:after="0" w:line="240" w:lineRule="auto"/>
        <w:rPr>
          <w:rFonts w:ascii="Calibri Light" w:hAnsi="Calibri Light" w:cs="Calibri Light"/>
          <w:lang w:val="fr-FR"/>
        </w:rPr>
      </w:pPr>
    </w:p>
    <w:p w14:paraId="4F4307B2" w14:textId="77777777" w:rsidR="001C51AE" w:rsidRDefault="001C51AE" w:rsidP="001E2920">
      <w:pPr>
        <w:autoSpaceDE w:val="0"/>
        <w:autoSpaceDN w:val="0"/>
        <w:adjustRightInd w:val="0"/>
        <w:spacing w:after="0" w:line="240" w:lineRule="auto"/>
        <w:rPr>
          <w:rFonts w:ascii="Calibri Light" w:hAnsi="Calibri Light" w:cs="Calibri Light"/>
          <w:lang w:val="fr-FR"/>
        </w:rPr>
      </w:pPr>
    </w:p>
    <w:p w14:paraId="598B07E9" w14:textId="77777777" w:rsidR="001C51AE" w:rsidRDefault="001C51AE" w:rsidP="001E2920">
      <w:pPr>
        <w:autoSpaceDE w:val="0"/>
        <w:autoSpaceDN w:val="0"/>
        <w:adjustRightInd w:val="0"/>
        <w:spacing w:after="0" w:line="240" w:lineRule="auto"/>
        <w:rPr>
          <w:rFonts w:ascii="Calibri Light" w:hAnsi="Calibri Light" w:cs="Calibri Light"/>
          <w:lang w:val="fr-FR"/>
        </w:rPr>
      </w:pPr>
    </w:p>
    <w:p w14:paraId="45BB6417" w14:textId="77777777" w:rsidR="00A43717" w:rsidRPr="00225DC3" w:rsidRDefault="00B65597" w:rsidP="00C43076">
      <w:pPr>
        <w:autoSpaceDE w:val="0"/>
        <w:autoSpaceDN w:val="0"/>
        <w:adjustRightInd w:val="0"/>
        <w:spacing w:after="0" w:line="240" w:lineRule="auto"/>
        <w:jc w:val="center"/>
        <w:rPr>
          <w:rFonts w:ascii="Calibri Light" w:hAnsi="Calibri Light" w:cs="Calibri Light"/>
          <w:b/>
          <w:lang w:val="fr-FR"/>
        </w:rPr>
      </w:pPr>
      <w:r w:rsidRPr="00225DC3">
        <w:rPr>
          <w:rFonts w:ascii="Calibri Light" w:hAnsi="Calibri Light" w:cs="Calibri Light"/>
          <w:b/>
          <w:lang w:val="fr-FR"/>
        </w:rPr>
        <w:t>Contacts presse</w:t>
      </w:r>
    </w:p>
    <w:p w14:paraId="40FB9628" w14:textId="77777777" w:rsidR="007B6A28" w:rsidRPr="001C51AE" w:rsidRDefault="00B65597" w:rsidP="007B6A28">
      <w:pPr>
        <w:autoSpaceDE w:val="0"/>
        <w:autoSpaceDN w:val="0"/>
        <w:adjustRightInd w:val="0"/>
        <w:spacing w:after="0" w:line="240" w:lineRule="auto"/>
        <w:jc w:val="center"/>
        <w:rPr>
          <w:rFonts w:ascii="Calibri Light" w:hAnsi="Calibri Light" w:cs="Calibri Light"/>
          <w:lang w:val="fr-FR"/>
        </w:rPr>
      </w:pPr>
      <w:r w:rsidRPr="001C51AE">
        <w:rPr>
          <w:rFonts w:ascii="Calibri Light" w:hAnsi="Calibri Light" w:cs="Calibri Light"/>
          <w:lang w:val="fr-FR"/>
        </w:rPr>
        <w:t xml:space="preserve">Marylène Bezamat – </w:t>
      </w:r>
      <w:hyperlink r:id="rId12" w:history="1">
        <w:r w:rsidRPr="001C51AE">
          <w:rPr>
            <w:rStyle w:val="Lienhypertexte"/>
            <w:rFonts w:ascii="Calibri Light" w:hAnsi="Calibri Light" w:cs="Calibri Light"/>
            <w:lang w:val="fr-FR"/>
          </w:rPr>
          <w:t>mbezamat@cniel.com</w:t>
        </w:r>
      </w:hyperlink>
      <w:r w:rsidR="007F1833" w:rsidRPr="001C51AE">
        <w:rPr>
          <w:rFonts w:ascii="Calibri Light" w:hAnsi="Calibri Light" w:cs="Calibri Light"/>
          <w:lang w:val="fr-FR"/>
        </w:rPr>
        <w:t xml:space="preserve"> - </w:t>
      </w:r>
      <w:r w:rsidRPr="001C51AE">
        <w:rPr>
          <w:rFonts w:ascii="Calibri Light" w:hAnsi="Calibri Light" w:cs="Calibri Light"/>
          <w:lang w:val="fr-FR"/>
        </w:rPr>
        <w:t>06.03.99.62.07</w:t>
      </w:r>
      <w:r w:rsidR="007B6A28" w:rsidRPr="001C51AE">
        <w:rPr>
          <w:rFonts w:ascii="Calibri Light" w:hAnsi="Calibri Light" w:cs="Calibri Light"/>
          <w:lang w:val="fr-FR"/>
        </w:rPr>
        <w:t xml:space="preserve"> </w:t>
      </w:r>
    </w:p>
    <w:p w14:paraId="0EBC412B" w14:textId="77777777" w:rsidR="00DB7F17" w:rsidRPr="001C51AE" w:rsidRDefault="00C43076" w:rsidP="00333E17">
      <w:pPr>
        <w:autoSpaceDE w:val="0"/>
        <w:autoSpaceDN w:val="0"/>
        <w:adjustRightInd w:val="0"/>
        <w:spacing w:after="0" w:line="240" w:lineRule="auto"/>
        <w:jc w:val="center"/>
        <w:rPr>
          <w:rFonts w:ascii="Calibri Light" w:hAnsi="Calibri Light" w:cs="Calibri Light"/>
          <w:color w:val="000000"/>
          <w:lang w:val="fr-FR"/>
        </w:rPr>
      </w:pPr>
      <w:r w:rsidRPr="001C51AE">
        <w:rPr>
          <w:rFonts w:ascii="Calibri Light" w:hAnsi="Calibri Light" w:cs="Calibri Light"/>
          <w:b/>
          <w:color w:val="000000"/>
          <w:lang w:val="fr-FR"/>
        </w:rPr>
        <w:t>Salle de presse</w:t>
      </w:r>
      <w:r w:rsidR="00333E17" w:rsidRPr="001C51AE">
        <w:rPr>
          <w:rFonts w:ascii="Calibri Light" w:hAnsi="Calibri Light" w:cs="Calibri Light"/>
          <w:color w:val="000000"/>
          <w:lang w:val="fr-FR"/>
        </w:rPr>
        <w:t xml:space="preserve"> : presse.filiere-laitiere.fr</w:t>
      </w:r>
    </w:p>
    <w:p w14:paraId="671CD0C8" w14:textId="77777777" w:rsid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57827168" w14:textId="77777777" w:rsid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42457A13" w14:textId="77777777" w:rsid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7E68F5D4" w14:textId="77777777" w:rsid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1BABB86F" w14:textId="77777777" w:rsidR="001C51AE" w:rsidRDefault="001C51AE"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25CF3BE3" w14:textId="77777777" w:rsid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1A394AD5" w14:textId="77777777" w:rsidR="00333E17" w:rsidRPr="00333E17" w:rsidRDefault="00333E17" w:rsidP="00333E17">
      <w:pPr>
        <w:autoSpaceDE w:val="0"/>
        <w:autoSpaceDN w:val="0"/>
        <w:adjustRightInd w:val="0"/>
        <w:spacing w:after="0" w:line="240" w:lineRule="auto"/>
        <w:jc w:val="center"/>
        <w:rPr>
          <w:rFonts w:ascii="Calibri Light" w:hAnsi="Calibri Light" w:cs="Calibri Light"/>
          <w:color w:val="000000"/>
          <w:sz w:val="18"/>
          <w:szCs w:val="18"/>
          <w:lang w:val="fr-FR"/>
        </w:rPr>
      </w:pPr>
    </w:p>
    <w:p w14:paraId="22F89F47" w14:textId="77777777" w:rsidR="009E20BC" w:rsidRDefault="009E20BC" w:rsidP="00C43076">
      <w:pPr>
        <w:autoSpaceDE w:val="0"/>
        <w:autoSpaceDN w:val="0"/>
        <w:adjustRightInd w:val="0"/>
        <w:spacing w:after="0" w:line="240" w:lineRule="auto"/>
        <w:jc w:val="both"/>
        <w:rPr>
          <w:rFonts w:ascii="Calibri Light" w:hAnsi="Calibri Light" w:cs="Calibri Light"/>
          <w:color w:val="000000"/>
          <w:sz w:val="20"/>
          <w:szCs w:val="20"/>
          <w:lang w:val="fr-FR"/>
        </w:rPr>
      </w:pPr>
    </w:p>
    <w:p w14:paraId="37032EBA" w14:textId="77777777" w:rsidR="009E20BC" w:rsidRPr="009E20BC" w:rsidRDefault="009E20BC" w:rsidP="009E20BC">
      <w:pPr>
        <w:pBdr>
          <w:bottom w:val="single" w:sz="4" w:space="1" w:color="auto"/>
        </w:pBdr>
        <w:autoSpaceDE w:val="0"/>
        <w:autoSpaceDN w:val="0"/>
        <w:adjustRightInd w:val="0"/>
        <w:spacing w:after="0" w:line="240" w:lineRule="auto"/>
        <w:jc w:val="both"/>
        <w:rPr>
          <w:rFonts w:ascii="Calibri Light" w:hAnsi="Calibri Light" w:cs="Calibri Light"/>
          <w:b/>
          <w:color w:val="000000"/>
          <w:sz w:val="20"/>
          <w:szCs w:val="20"/>
          <w:lang w:val="fr-FR"/>
        </w:rPr>
      </w:pPr>
      <w:r w:rsidRPr="009E20BC">
        <w:rPr>
          <w:rFonts w:ascii="Calibri Light" w:hAnsi="Calibri Light" w:cs="Calibri Light"/>
          <w:b/>
          <w:color w:val="000000"/>
          <w:sz w:val="20"/>
          <w:szCs w:val="20"/>
          <w:lang w:val="fr-FR"/>
        </w:rPr>
        <w:t xml:space="preserve">A propos </w:t>
      </w:r>
      <w:r w:rsidR="002F26AC">
        <w:rPr>
          <w:rFonts w:ascii="Calibri Light" w:hAnsi="Calibri Light" w:cs="Calibri Light"/>
          <w:b/>
          <w:color w:val="000000"/>
          <w:sz w:val="20"/>
          <w:szCs w:val="20"/>
          <w:lang w:val="fr-FR"/>
        </w:rPr>
        <w:t>du Cniel</w:t>
      </w:r>
    </w:p>
    <w:p w14:paraId="1024576F" w14:textId="77777777" w:rsidR="00C43076" w:rsidRDefault="00C43076" w:rsidP="002F26AC">
      <w:pPr>
        <w:spacing w:after="0"/>
        <w:jc w:val="both"/>
        <w:rPr>
          <w:rFonts w:ascii="Calibri Light" w:hAnsi="Calibri Light" w:cs="Calibri Light"/>
          <w:color w:val="000000"/>
          <w:sz w:val="18"/>
          <w:szCs w:val="18"/>
          <w:lang w:val="fr-FR"/>
        </w:rPr>
      </w:pPr>
      <w:r w:rsidRPr="00C43076">
        <w:rPr>
          <w:rFonts w:ascii="Calibri Light" w:hAnsi="Calibri Light" w:cs="Calibri Light"/>
          <w:color w:val="000000"/>
          <w:sz w:val="18"/>
          <w:szCs w:val="18"/>
          <w:lang w:val="fr-FR"/>
        </w:rPr>
        <w:t>Le Centre National Interprofessionnel de l'Economie Laitière est l’Interprofession qui réunit l’ensemble des acteurs de la filière laitière : les éleveurs laitiers, les coopératives et les industriels laitiers, ainsi que les acteurs de la grande distribution, du commerce et de la restauration collective. Association (loi 1901) reconnue par les pouvoirs publics français et européens, le C</w:t>
      </w:r>
      <w:r w:rsidR="008740D7">
        <w:rPr>
          <w:rFonts w:ascii="Calibri Light" w:hAnsi="Calibri Light" w:cs="Calibri Light"/>
          <w:color w:val="000000"/>
          <w:sz w:val="18"/>
          <w:szCs w:val="18"/>
          <w:lang w:val="fr-FR"/>
        </w:rPr>
        <w:t>niel</w:t>
      </w:r>
      <w:r w:rsidRPr="00C43076">
        <w:rPr>
          <w:rFonts w:ascii="Calibri Light" w:hAnsi="Calibri Light" w:cs="Calibri Light"/>
          <w:color w:val="000000"/>
          <w:sz w:val="18"/>
          <w:szCs w:val="18"/>
          <w:lang w:val="fr-FR"/>
        </w:rPr>
        <w:t xml:space="preserve"> est un lieu d’échange entre les acteurs de la filière, de concertation et de débat intégrant les réalités du monde professionnel et les attentes et préférences des consommateurs-citoyens et de la société civile. Le C</w:t>
      </w:r>
      <w:r w:rsidR="008740D7">
        <w:rPr>
          <w:rFonts w:ascii="Calibri Light" w:hAnsi="Calibri Light" w:cs="Calibri Light"/>
          <w:color w:val="000000"/>
          <w:sz w:val="18"/>
          <w:szCs w:val="18"/>
          <w:lang w:val="fr-FR"/>
        </w:rPr>
        <w:t>niel</w:t>
      </w:r>
      <w:r w:rsidRPr="00C43076">
        <w:rPr>
          <w:rFonts w:ascii="Calibri Light" w:hAnsi="Calibri Light" w:cs="Calibri Light"/>
          <w:color w:val="000000"/>
          <w:sz w:val="18"/>
          <w:szCs w:val="18"/>
          <w:lang w:val="fr-FR"/>
        </w:rPr>
        <w:t xml:space="preserve"> 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 etc.).</w:t>
      </w:r>
    </w:p>
    <w:p w14:paraId="5D3B0A33" w14:textId="77777777" w:rsidR="007B27E2" w:rsidRDefault="007B27E2" w:rsidP="002F26AC">
      <w:pPr>
        <w:spacing w:after="0"/>
        <w:jc w:val="both"/>
        <w:rPr>
          <w:rFonts w:ascii="Calibri Light" w:hAnsi="Calibri Light" w:cs="Calibri Light"/>
          <w:color w:val="000000"/>
          <w:sz w:val="18"/>
          <w:szCs w:val="18"/>
          <w:lang w:val="fr-FR"/>
        </w:rPr>
      </w:pPr>
    </w:p>
    <w:p w14:paraId="3D032E4E" w14:textId="77777777" w:rsidR="007B27E2" w:rsidRPr="002F26AC" w:rsidRDefault="007B27E2" w:rsidP="002F26AC">
      <w:pPr>
        <w:spacing w:after="0"/>
        <w:jc w:val="both"/>
        <w:rPr>
          <w:rFonts w:ascii="Calibri Light" w:hAnsi="Calibri Light" w:cs="Calibri Light"/>
          <w:sz w:val="18"/>
          <w:szCs w:val="18"/>
          <w:lang w:val="fr-FR"/>
        </w:rPr>
      </w:pPr>
    </w:p>
    <w:sectPr w:rsidR="007B27E2" w:rsidRPr="002F26AC" w:rsidSect="006841B0">
      <w:headerReference w:type="even" r:id="rId13"/>
      <w:headerReference w:type="default" r:id="rId14"/>
      <w:footerReference w:type="even" r:id="rId15"/>
      <w:footerReference w:type="default" r:id="rId16"/>
      <w:headerReference w:type="first" r:id="rId17"/>
      <w:footerReference w:type="first" r:id="rId18"/>
      <w:pgSz w:w="11906" w:h="16838"/>
      <w:pgMar w:top="993" w:right="849"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3367D" w14:textId="77777777" w:rsidR="002C0A4D" w:rsidRDefault="002C0A4D" w:rsidP="00361E62">
      <w:pPr>
        <w:spacing w:after="0" w:line="240" w:lineRule="auto"/>
      </w:pPr>
      <w:r>
        <w:separator/>
      </w:r>
    </w:p>
  </w:endnote>
  <w:endnote w:type="continuationSeparator" w:id="0">
    <w:p w14:paraId="52D84428" w14:textId="77777777" w:rsidR="002C0A4D" w:rsidRDefault="002C0A4D" w:rsidP="0036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venir Next">
    <w:altName w:val="Avenir Next"/>
    <w:panose1 w:val="00000000000000000000"/>
    <w:charset w:val="00"/>
    <w:family w:val="swiss"/>
    <w:notTrueType/>
    <w:pitch w:val="default"/>
    <w:sig w:usb0="00000003" w:usb1="00000000" w:usb2="00000000" w:usb3="00000000" w:csb0="00000001" w:csb1="00000000"/>
  </w:font>
  <w:font w:name="Bliss Pro Heavy">
    <w:altName w:val="Bliss Pro Heavy"/>
    <w:panose1 w:val="00000000000000000000"/>
    <w:charset w:val="00"/>
    <w:family w:val="swiss"/>
    <w:notTrueType/>
    <w:pitch w:val="default"/>
    <w:sig w:usb0="00000003" w:usb1="00000000" w:usb2="00000000" w:usb3="00000000" w:csb0="00000001"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Raleway">
    <w:altName w:val="Raleway"/>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LT Std Blk">
    <w:altName w:val="Arial"/>
    <w:panose1 w:val="00000000000000000000"/>
    <w:charset w:val="00"/>
    <w:family w:val="swiss"/>
    <w:notTrueType/>
    <w:pitch w:val="default"/>
    <w:sig w:usb0="00000003" w:usb1="00000000" w:usb2="00000000" w:usb3="00000000" w:csb0="00000001" w:csb1="00000000"/>
  </w:font>
  <w:font w:name="AvenirNextCondensed-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136F" w14:textId="77777777" w:rsidR="00361E62" w:rsidRDefault="00361E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94D02" w14:textId="77777777" w:rsidR="00361E62" w:rsidRDefault="00361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45BA" w14:textId="77777777" w:rsidR="00361E62" w:rsidRDefault="00361E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4815" w14:textId="77777777" w:rsidR="002C0A4D" w:rsidRDefault="002C0A4D" w:rsidP="00361E62">
      <w:pPr>
        <w:spacing w:after="0" w:line="240" w:lineRule="auto"/>
      </w:pPr>
      <w:r>
        <w:separator/>
      </w:r>
    </w:p>
  </w:footnote>
  <w:footnote w:type="continuationSeparator" w:id="0">
    <w:p w14:paraId="2E18EBE9" w14:textId="77777777" w:rsidR="002C0A4D" w:rsidRDefault="002C0A4D" w:rsidP="00361E62">
      <w:pPr>
        <w:spacing w:after="0" w:line="240" w:lineRule="auto"/>
      </w:pPr>
      <w:r>
        <w:continuationSeparator/>
      </w:r>
    </w:p>
  </w:footnote>
  <w:footnote w:id="1">
    <w:p w14:paraId="6623C2FC" w14:textId="77777777" w:rsidR="0003069F" w:rsidRPr="0003069F" w:rsidRDefault="0003069F" w:rsidP="0003069F">
      <w:pPr>
        <w:pStyle w:val="Notedebasdepage"/>
        <w:rPr>
          <w:sz w:val="18"/>
        </w:rPr>
      </w:pPr>
      <w:r w:rsidRPr="0003069F">
        <w:rPr>
          <w:rStyle w:val="Appelnotedebasdep"/>
          <w:sz w:val="18"/>
        </w:rPr>
        <w:footnoteRef/>
      </w:r>
      <w:r w:rsidRPr="0003069F">
        <w:rPr>
          <w:sz w:val="18"/>
        </w:rPr>
        <w:t xml:space="preserve"> </w:t>
      </w:r>
      <w:r w:rsidRPr="0003069F">
        <w:rPr>
          <w:rFonts w:ascii="Calibri Light" w:hAnsi="Calibri Light" w:cs="Calibri Light"/>
          <w:sz w:val="18"/>
        </w:rPr>
        <w:t>Le groupe « Bâtiments d’élevage de demain » est constitué d</w:t>
      </w:r>
      <w:r w:rsidR="008740D7">
        <w:rPr>
          <w:rFonts w:ascii="Calibri Light" w:hAnsi="Calibri Light" w:cs="Calibri Light"/>
          <w:sz w:val="18"/>
        </w:rPr>
        <w:t>e : Cniel, Idele, BTPL</w:t>
      </w:r>
      <w:r w:rsidRPr="0003069F">
        <w:rPr>
          <w:rFonts w:ascii="Calibri Light" w:hAnsi="Calibri Light" w:cs="Calibri Light"/>
          <w:sz w:val="18"/>
        </w:rPr>
        <w:t>, APCA et Chambres d’Agriculture, ADICE, GIE Elevages de Bretagne, FRGTV Pays de Loire, MSA, ISA Lille-</w:t>
      </w:r>
      <w:proofErr w:type="spellStart"/>
      <w:r w:rsidRPr="0003069F">
        <w:rPr>
          <w:rFonts w:ascii="Calibri Light" w:hAnsi="Calibri Light" w:cs="Calibri Light"/>
          <w:sz w:val="18"/>
        </w:rPr>
        <w:t>Yncrea</w:t>
      </w:r>
      <w:proofErr w:type="spellEnd"/>
      <w:r w:rsidRPr="0003069F">
        <w:rPr>
          <w:rFonts w:ascii="Calibri Light" w:hAnsi="Calibri Light" w:cs="Calibri Light"/>
          <w:sz w:val="18"/>
        </w:rPr>
        <w:t xml:space="preserve">, GDS, </w:t>
      </w:r>
      <w:r w:rsidR="008740D7">
        <w:rPr>
          <w:rFonts w:ascii="Calibri Light" w:hAnsi="Calibri Light" w:cs="Calibri Light"/>
          <w:sz w:val="18"/>
        </w:rPr>
        <w:t>FCEL</w:t>
      </w:r>
      <w:r w:rsidRPr="0003069F">
        <w:rPr>
          <w:rFonts w:ascii="Calibri Light" w:hAnsi="Calibri Light" w:cs="Calibri Light"/>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9591E" w14:textId="77777777" w:rsidR="00361E62" w:rsidRDefault="00361E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6832" w14:textId="77777777" w:rsidR="00361E62" w:rsidRDefault="00361E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74874" w14:textId="77777777" w:rsidR="00361E62" w:rsidRDefault="00361E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CAF"/>
    <w:multiLevelType w:val="multilevel"/>
    <w:tmpl w:val="6E9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7662D9"/>
    <w:multiLevelType w:val="hybridMultilevel"/>
    <w:tmpl w:val="06F09CF6"/>
    <w:lvl w:ilvl="0" w:tplc="71B24484">
      <w:numFmt w:val="bullet"/>
      <w:lvlText w:val="•"/>
      <w:lvlJc w:val="left"/>
      <w:pPr>
        <w:ind w:left="580" w:hanging="360"/>
      </w:pPr>
      <w:rPr>
        <w:rFonts w:ascii="Univers LT Std 45 Light" w:eastAsiaTheme="minorHAnsi" w:hAnsi="Univers LT Std 45 Light" w:cs="Univers LT Std 45 Light" w:hint="default"/>
        <w:b/>
        <w:color w:val="000000"/>
        <w:sz w:val="20"/>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2" w15:restartNumberingAfterBreak="0">
    <w:nsid w:val="408A1F91"/>
    <w:multiLevelType w:val="hybridMultilevel"/>
    <w:tmpl w:val="59D26720"/>
    <w:lvl w:ilvl="0" w:tplc="040C000F">
      <w:start w:val="1"/>
      <w:numFmt w:val="decimal"/>
      <w:lvlText w:val="%1."/>
      <w:lvlJc w:val="left"/>
      <w:pPr>
        <w:ind w:left="720" w:hanging="360"/>
      </w:pPr>
    </w:lvl>
    <w:lvl w:ilvl="1" w:tplc="B48C0382">
      <w:numFmt w:val="bullet"/>
      <w:lvlText w:val="•"/>
      <w:lvlJc w:val="left"/>
      <w:pPr>
        <w:ind w:left="1440" w:hanging="360"/>
      </w:pPr>
      <w:rPr>
        <w:rFonts w:ascii="Calibri Light" w:eastAsiaTheme="minorHAnsi" w:hAnsi="Calibri Light" w:cs="Calibri Light"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E1021A"/>
    <w:multiLevelType w:val="hybridMultilevel"/>
    <w:tmpl w:val="AF5A7B98"/>
    <w:lvl w:ilvl="0" w:tplc="4DD8C81A">
      <w:start w:val="1"/>
      <w:numFmt w:val="bullet"/>
      <w:lvlText w:val="-"/>
      <w:lvlJc w:val="left"/>
      <w:pPr>
        <w:ind w:left="360" w:hanging="360"/>
      </w:pPr>
      <w:rPr>
        <w:rFonts w:ascii="Calibri Light" w:hAnsi="Calibri Ligh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13A2168"/>
    <w:multiLevelType w:val="multilevel"/>
    <w:tmpl w:val="B5EA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2C"/>
    <w:rsid w:val="000047CE"/>
    <w:rsid w:val="00010740"/>
    <w:rsid w:val="00016DDB"/>
    <w:rsid w:val="0003069F"/>
    <w:rsid w:val="00067AAD"/>
    <w:rsid w:val="0007485D"/>
    <w:rsid w:val="000C40A3"/>
    <w:rsid w:val="000E2EE4"/>
    <w:rsid w:val="00181F60"/>
    <w:rsid w:val="001820FA"/>
    <w:rsid w:val="001B30EF"/>
    <w:rsid w:val="001C51AE"/>
    <w:rsid w:val="001E1CDB"/>
    <w:rsid w:val="001E2920"/>
    <w:rsid w:val="00225DC3"/>
    <w:rsid w:val="00232F29"/>
    <w:rsid w:val="00252F31"/>
    <w:rsid w:val="00265AEF"/>
    <w:rsid w:val="00287E89"/>
    <w:rsid w:val="00292F21"/>
    <w:rsid w:val="002B4F2C"/>
    <w:rsid w:val="002C0A4D"/>
    <w:rsid w:val="002C4A57"/>
    <w:rsid w:val="002F26AC"/>
    <w:rsid w:val="00305E06"/>
    <w:rsid w:val="00322F95"/>
    <w:rsid w:val="00333E17"/>
    <w:rsid w:val="00361E62"/>
    <w:rsid w:val="00377A60"/>
    <w:rsid w:val="003A013F"/>
    <w:rsid w:val="003A2C8E"/>
    <w:rsid w:val="003A754A"/>
    <w:rsid w:val="003C746F"/>
    <w:rsid w:val="00415495"/>
    <w:rsid w:val="00442FE6"/>
    <w:rsid w:val="0044331F"/>
    <w:rsid w:val="0044627E"/>
    <w:rsid w:val="0047138D"/>
    <w:rsid w:val="004A473B"/>
    <w:rsid w:val="004C55B8"/>
    <w:rsid w:val="005255DB"/>
    <w:rsid w:val="00576EF1"/>
    <w:rsid w:val="005820E2"/>
    <w:rsid w:val="005C2D4E"/>
    <w:rsid w:val="005C410F"/>
    <w:rsid w:val="005C5BE1"/>
    <w:rsid w:val="005D5F79"/>
    <w:rsid w:val="005E08FD"/>
    <w:rsid w:val="005E1C28"/>
    <w:rsid w:val="005E7568"/>
    <w:rsid w:val="00646E4F"/>
    <w:rsid w:val="006841B0"/>
    <w:rsid w:val="006905CC"/>
    <w:rsid w:val="0069617E"/>
    <w:rsid w:val="00697680"/>
    <w:rsid w:val="006B1FF2"/>
    <w:rsid w:val="006C2390"/>
    <w:rsid w:val="006D5E74"/>
    <w:rsid w:val="0070444F"/>
    <w:rsid w:val="00713241"/>
    <w:rsid w:val="0071590A"/>
    <w:rsid w:val="00727526"/>
    <w:rsid w:val="0073432D"/>
    <w:rsid w:val="00743269"/>
    <w:rsid w:val="007B27E2"/>
    <w:rsid w:val="007B6A28"/>
    <w:rsid w:val="007C422C"/>
    <w:rsid w:val="007F1833"/>
    <w:rsid w:val="007F1CD7"/>
    <w:rsid w:val="0082451C"/>
    <w:rsid w:val="00826B83"/>
    <w:rsid w:val="00837309"/>
    <w:rsid w:val="00852D77"/>
    <w:rsid w:val="008740D7"/>
    <w:rsid w:val="008915E0"/>
    <w:rsid w:val="00927A2C"/>
    <w:rsid w:val="009417E9"/>
    <w:rsid w:val="0097247C"/>
    <w:rsid w:val="009E20BC"/>
    <w:rsid w:val="009E562B"/>
    <w:rsid w:val="00A150E3"/>
    <w:rsid w:val="00A15651"/>
    <w:rsid w:val="00A17822"/>
    <w:rsid w:val="00A2347C"/>
    <w:rsid w:val="00A333E7"/>
    <w:rsid w:val="00A43717"/>
    <w:rsid w:val="00A55901"/>
    <w:rsid w:val="00A81D39"/>
    <w:rsid w:val="00A95967"/>
    <w:rsid w:val="00AA6DFD"/>
    <w:rsid w:val="00AC5199"/>
    <w:rsid w:val="00B0273C"/>
    <w:rsid w:val="00B36645"/>
    <w:rsid w:val="00B36A9B"/>
    <w:rsid w:val="00B41215"/>
    <w:rsid w:val="00B52778"/>
    <w:rsid w:val="00B54225"/>
    <w:rsid w:val="00B65597"/>
    <w:rsid w:val="00BB60C9"/>
    <w:rsid w:val="00BC580D"/>
    <w:rsid w:val="00BF3733"/>
    <w:rsid w:val="00C133EC"/>
    <w:rsid w:val="00C235D7"/>
    <w:rsid w:val="00C23F73"/>
    <w:rsid w:val="00C43076"/>
    <w:rsid w:val="00C477AF"/>
    <w:rsid w:val="00C6065F"/>
    <w:rsid w:val="00C62F0E"/>
    <w:rsid w:val="00C83D41"/>
    <w:rsid w:val="00D031CE"/>
    <w:rsid w:val="00D17085"/>
    <w:rsid w:val="00D275C5"/>
    <w:rsid w:val="00D30AF0"/>
    <w:rsid w:val="00D376D0"/>
    <w:rsid w:val="00D916B9"/>
    <w:rsid w:val="00DB43F9"/>
    <w:rsid w:val="00DB72C2"/>
    <w:rsid w:val="00DB7F17"/>
    <w:rsid w:val="00DD06EF"/>
    <w:rsid w:val="00E16EC5"/>
    <w:rsid w:val="00E6076E"/>
    <w:rsid w:val="00E71FE1"/>
    <w:rsid w:val="00EB2A4E"/>
    <w:rsid w:val="00EF09C4"/>
    <w:rsid w:val="00F008CB"/>
    <w:rsid w:val="00F47EE9"/>
    <w:rsid w:val="00F537BE"/>
    <w:rsid w:val="00F563B2"/>
    <w:rsid w:val="00F86F1A"/>
    <w:rsid w:val="00F92E40"/>
    <w:rsid w:val="00FB3605"/>
    <w:rsid w:val="00FB5CAF"/>
    <w:rsid w:val="00FC7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82EC"/>
  <w15:docId w15:val="{F5296CA0-AA16-4421-BFC5-7779233B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597"/>
    <w:rPr>
      <w:color w:val="0000FF" w:themeColor="hyperlink"/>
      <w:u w:val="single"/>
    </w:rPr>
  </w:style>
  <w:style w:type="character" w:styleId="Marquedecommentaire">
    <w:name w:val="annotation reference"/>
    <w:basedOn w:val="Policepardfaut"/>
    <w:uiPriority w:val="99"/>
    <w:semiHidden/>
    <w:unhideWhenUsed/>
    <w:rsid w:val="000E2EE4"/>
    <w:rPr>
      <w:sz w:val="16"/>
      <w:szCs w:val="16"/>
    </w:rPr>
  </w:style>
  <w:style w:type="paragraph" w:styleId="Commentaire">
    <w:name w:val="annotation text"/>
    <w:basedOn w:val="Normal"/>
    <w:link w:val="CommentaireCar"/>
    <w:uiPriority w:val="99"/>
    <w:unhideWhenUsed/>
    <w:rsid w:val="000E2EE4"/>
    <w:pPr>
      <w:spacing w:after="0" w:line="240" w:lineRule="auto"/>
    </w:pPr>
    <w:rPr>
      <w:rFonts w:ascii="Arial" w:eastAsia="Arial" w:hAnsi="Arial" w:cs="Arial"/>
      <w:sz w:val="20"/>
      <w:szCs w:val="20"/>
      <w:lang w:val="en" w:eastAsia="fr-FR"/>
    </w:rPr>
  </w:style>
  <w:style w:type="character" w:customStyle="1" w:styleId="CommentaireCar">
    <w:name w:val="Commentaire Car"/>
    <w:basedOn w:val="Policepardfaut"/>
    <w:link w:val="Commentaire"/>
    <w:uiPriority w:val="99"/>
    <w:rsid w:val="000E2EE4"/>
    <w:rPr>
      <w:rFonts w:ascii="Arial" w:eastAsia="Arial" w:hAnsi="Arial" w:cs="Arial"/>
      <w:sz w:val="20"/>
      <w:szCs w:val="20"/>
      <w:lang w:val="en" w:eastAsia="fr-FR"/>
    </w:rPr>
  </w:style>
  <w:style w:type="paragraph" w:styleId="Textedebulles">
    <w:name w:val="Balloon Text"/>
    <w:basedOn w:val="Normal"/>
    <w:link w:val="TextedebullesCar"/>
    <w:uiPriority w:val="99"/>
    <w:semiHidden/>
    <w:unhideWhenUsed/>
    <w:rsid w:val="000E2E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EE4"/>
    <w:rPr>
      <w:rFonts w:ascii="Tahoma" w:hAnsi="Tahoma" w:cs="Tahoma"/>
      <w:sz w:val="16"/>
      <w:szCs w:val="16"/>
    </w:rPr>
  </w:style>
  <w:style w:type="paragraph" w:customStyle="1" w:styleId="Default">
    <w:name w:val="Default"/>
    <w:rsid w:val="00826B83"/>
    <w:pPr>
      <w:autoSpaceDE w:val="0"/>
      <w:autoSpaceDN w:val="0"/>
      <w:adjustRightInd w:val="0"/>
      <w:spacing w:after="0" w:line="240" w:lineRule="auto"/>
    </w:pPr>
    <w:rPr>
      <w:rFonts w:ascii="Tw Cen MT" w:hAnsi="Tw Cen MT" w:cs="Tw Cen MT"/>
      <w:color w:val="000000"/>
      <w:sz w:val="24"/>
      <w:szCs w:val="24"/>
    </w:rPr>
  </w:style>
  <w:style w:type="character" w:customStyle="1" w:styleId="A3">
    <w:name w:val="A3"/>
    <w:uiPriority w:val="99"/>
    <w:rsid w:val="002B4F2C"/>
    <w:rPr>
      <w:rFonts w:cs="Avenir Next"/>
      <w:color w:val="000000"/>
      <w:sz w:val="17"/>
      <w:szCs w:val="17"/>
    </w:rPr>
  </w:style>
  <w:style w:type="paragraph" w:styleId="En-tte">
    <w:name w:val="header"/>
    <w:basedOn w:val="Normal"/>
    <w:link w:val="En-tteCar"/>
    <w:uiPriority w:val="99"/>
    <w:unhideWhenUsed/>
    <w:rsid w:val="00361E62"/>
    <w:pPr>
      <w:tabs>
        <w:tab w:val="center" w:pos="4536"/>
        <w:tab w:val="right" w:pos="9072"/>
      </w:tabs>
      <w:spacing w:after="0" w:line="240" w:lineRule="auto"/>
    </w:pPr>
  </w:style>
  <w:style w:type="character" w:customStyle="1" w:styleId="En-tteCar">
    <w:name w:val="En-tête Car"/>
    <w:basedOn w:val="Policepardfaut"/>
    <w:link w:val="En-tte"/>
    <w:uiPriority w:val="99"/>
    <w:rsid w:val="00361E62"/>
  </w:style>
  <w:style w:type="paragraph" w:styleId="Pieddepage">
    <w:name w:val="footer"/>
    <w:basedOn w:val="Normal"/>
    <w:link w:val="PieddepageCar"/>
    <w:uiPriority w:val="99"/>
    <w:unhideWhenUsed/>
    <w:rsid w:val="00361E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E62"/>
  </w:style>
  <w:style w:type="paragraph" w:customStyle="1" w:styleId="Pa0">
    <w:name w:val="Pa0"/>
    <w:basedOn w:val="Default"/>
    <w:next w:val="Default"/>
    <w:uiPriority w:val="99"/>
    <w:rsid w:val="002C4A57"/>
    <w:pPr>
      <w:spacing w:line="241" w:lineRule="atLeast"/>
    </w:pPr>
    <w:rPr>
      <w:rFonts w:ascii="Bliss Pro Heavy" w:hAnsi="Bliss Pro Heavy" w:cstheme="minorBidi"/>
      <w:color w:val="auto"/>
    </w:rPr>
  </w:style>
  <w:style w:type="character" w:customStyle="1" w:styleId="A1">
    <w:name w:val="A1"/>
    <w:uiPriority w:val="99"/>
    <w:rsid w:val="002C4A57"/>
    <w:rPr>
      <w:rFonts w:cs="Bliss Pro Heavy"/>
      <w:b/>
      <w:bCs/>
      <w:color w:val="000000"/>
      <w:sz w:val="38"/>
      <w:szCs w:val="38"/>
    </w:rPr>
  </w:style>
  <w:style w:type="character" w:customStyle="1" w:styleId="A2">
    <w:name w:val="A2"/>
    <w:uiPriority w:val="99"/>
    <w:rsid w:val="002C4A57"/>
    <w:rPr>
      <w:rFonts w:ascii="Bliss Pro Light" w:hAnsi="Bliss Pro Light" w:cs="Bliss Pro Light"/>
      <w:color w:val="000000"/>
      <w:sz w:val="30"/>
      <w:szCs w:val="30"/>
    </w:rPr>
  </w:style>
  <w:style w:type="paragraph" w:customStyle="1" w:styleId="Pa3">
    <w:name w:val="Pa3"/>
    <w:basedOn w:val="Default"/>
    <w:next w:val="Default"/>
    <w:uiPriority w:val="99"/>
    <w:rsid w:val="002C4A57"/>
    <w:pPr>
      <w:spacing w:line="241" w:lineRule="atLeast"/>
    </w:pPr>
    <w:rPr>
      <w:rFonts w:ascii="Raleway" w:hAnsi="Raleway" w:cstheme="minorBidi"/>
      <w:color w:val="auto"/>
    </w:rPr>
  </w:style>
  <w:style w:type="character" w:customStyle="1" w:styleId="A0">
    <w:name w:val="A0"/>
    <w:uiPriority w:val="99"/>
    <w:rsid w:val="002C4A57"/>
    <w:rPr>
      <w:rFonts w:cs="Raleway"/>
      <w:color w:val="000000"/>
      <w:sz w:val="20"/>
      <w:szCs w:val="20"/>
    </w:rPr>
  </w:style>
  <w:style w:type="paragraph" w:customStyle="1" w:styleId="Pa2">
    <w:name w:val="Pa2"/>
    <w:basedOn w:val="Default"/>
    <w:next w:val="Default"/>
    <w:uiPriority w:val="99"/>
    <w:rsid w:val="002C4A57"/>
    <w:pPr>
      <w:spacing w:line="241" w:lineRule="atLeast"/>
    </w:pPr>
    <w:rPr>
      <w:rFonts w:ascii="Raleway" w:hAnsi="Raleway" w:cstheme="minorBidi"/>
      <w:color w:val="auto"/>
    </w:rPr>
  </w:style>
  <w:style w:type="character" w:customStyle="1" w:styleId="A4">
    <w:name w:val="A4"/>
    <w:uiPriority w:val="99"/>
    <w:rsid w:val="002C4A57"/>
    <w:rPr>
      <w:rFonts w:ascii="Bliss Pro Heavy" w:hAnsi="Bliss Pro Heavy" w:cs="Bliss Pro Heavy"/>
      <w:b/>
      <w:bCs/>
      <w:color w:val="000000"/>
      <w:sz w:val="34"/>
      <w:szCs w:val="34"/>
    </w:rPr>
  </w:style>
  <w:style w:type="character" w:customStyle="1" w:styleId="A5">
    <w:name w:val="A5"/>
    <w:uiPriority w:val="99"/>
    <w:rsid w:val="002C4A57"/>
    <w:rPr>
      <w:rFonts w:cs="Raleway"/>
      <w:color w:val="000000"/>
      <w:sz w:val="11"/>
      <w:szCs w:val="11"/>
    </w:rPr>
  </w:style>
  <w:style w:type="paragraph" w:customStyle="1" w:styleId="Pa4">
    <w:name w:val="Pa4"/>
    <w:basedOn w:val="Default"/>
    <w:next w:val="Default"/>
    <w:uiPriority w:val="99"/>
    <w:rsid w:val="002C4A57"/>
    <w:pPr>
      <w:spacing w:line="241" w:lineRule="atLeast"/>
    </w:pPr>
    <w:rPr>
      <w:rFonts w:ascii="Raleway" w:hAnsi="Raleway" w:cstheme="minorBidi"/>
      <w:color w:val="auto"/>
    </w:rPr>
  </w:style>
  <w:style w:type="paragraph" w:customStyle="1" w:styleId="Pa5">
    <w:name w:val="Pa5"/>
    <w:basedOn w:val="Default"/>
    <w:next w:val="Default"/>
    <w:uiPriority w:val="99"/>
    <w:rsid w:val="00727526"/>
    <w:pPr>
      <w:spacing w:line="241" w:lineRule="atLeast"/>
    </w:pPr>
    <w:rPr>
      <w:rFonts w:ascii="Bliss Pro Heavy" w:hAnsi="Bliss Pro Heavy" w:cstheme="minorBidi"/>
      <w:color w:val="auto"/>
    </w:rPr>
  </w:style>
  <w:style w:type="character" w:customStyle="1" w:styleId="A11">
    <w:name w:val="A11"/>
    <w:uiPriority w:val="99"/>
    <w:rsid w:val="00727526"/>
    <w:rPr>
      <w:rFonts w:cs="Bliss Pro Heavy"/>
      <w:b/>
      <w:bCs/>
      <w:color w:val="000000"/>
      <w:sz w:val="36"/>
      <w:szCs w:val="36"/>
    </w:rPr>
  </w:style>
  <w:style w:type="paragraph" w:customStyle="1" w:styleId="Pa6">
    <w:name w:val="Pa6"/>
    <w:basedOn w:val="Default"/>
    <w:next w:val="Default"/>
    <w:uiPriority w:val="99"/>
    <w:rsid w:val="00727526"/>
    <w:pPr>
      <w:spacing w:line="241" w:lineRule="atLeast"/>
    </w:pPr>
    <w:rPr>
      <w:rFonts w:ascii="Bliss Pro Heavy" w:hAnsi="Bliss Pro Heavy" w:cstheme="minorBidi"/>
      <w:color w:val="auto"/>
    </w:rPr>
  </w:style>
  <w:style w:type="character" w:customStyle="1" w:styleId="A6">
    <w:name w:val="A6"/>
    <w:uiPriority w:val="99"/>
    <w:rsid w:val="00727526"/>
    <w:rPr>
      <w:rFonts w:ascii="Bliss Pro Light" w:hAnsi="Bliss Pro Light" w:cs="Bliss Pro Light"/>
      <w:color w:val="000000"/>
      <w:sz w:val="28"/>
      <w:szCs w:val="28"/>
    </w:rPr>
  </w:style>
  <w:style w:type="paragraph" w:styleId="Paragraphedeliste">
    <w:name w:val="List Paragraph"/>
    <w:basedOn w:val="Normal"/>
    <w:uiPriority w:val="34"/>
    <w:qFormat/>
    <w:rsid w:val="00AC5199"/>
    <w:pPr>
      <w:ind w:left="720"/>
      <w:contextualSpacing/>
    </w:pPr>
  </w:style>
  <w:style w:type="paragraph" w:customStyle="1" w:styleId="xmsonormal">
    <w:name w:val="x_msonormal"/>
    <w:basedOn w:val="Normal"/>
    <w:rsid w:val="00A1565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255D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7B27E2"/>
    <w:rPr>
      <w:b/>
      <w:bCs/>
    </w:rPr>
  </w:style>
  <w:style w:type="paragraph" w:styleId="Notedebasdepage">
    <w:name w:val="footnote text"/>
    <w:basedOn w:val="Normal"/>
    <w:link w:val="NotedebasdepageCar"/>
    <w:uiPriority w:val="99"/>
    <w:semiHidden/>
    <w:unhideWhenUsed/>
    <w:rsid w:val="007B27E2"/>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7B27E2"/>
    <w:rPr>
      <w:sz w:val="20"/>
      <w:szCs w:val="20"/>
      <w:lang w:val="fr-FR"/>
    </w:rPr>
  </w:style>
  <w:style w:type="character" w:styleId="Appelnotedebasdep">
    <w:name w:val="footnote reference"/>
    <w:basedOn w:val="Policepardfaut"/>
    <w:uiPriority w:val="99"/>
    <w:semiHidden/>
    <w:unhideWhenUsed/>
    <w:rsid w:val="007B27E2"/>
    <w:rPr>
      <w:vertAlign w:val="superscript"/>
    </w:rPr>
  </w:style>
  <w:style w:type="table" w:customStyle="1" w:styleId="TableauGrille4-Accentuation61">
    <w:name w:val="Tableau Grille 4 - Accentuation 61"/>
    <w:basedOn w:val="TableauNormal"/>
    <w:uiPriority w:val="49"/>
    <w:rsid w:val="00F008CB"/>
    <w:pPr>
      <w:spacing w:after="0" w:line="240" w:lineRule="auto"/>
    </w:pPr>
    <w:rPr>
      <w:sz w:val="24"/>
      <w:szCs w:val="24"/>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1">
    <w:name w:val="Pa1"/>
    <w:basedOn w:val="Default"/>
    <w:next w:val="Default"/>
    <w:uiPriority w:val="99"/>
    <w:rsid w:val="0071590A"/>
    <w:pPr>
      <w:spacing w:line="241" w:lineRule="atLeast"/>
    </w:pPr>
    <w:rPr>
      <w:rFonts w:ascii="HelveticaNeueLT Std Cn" w:hAnsi="HelveticaNeueLT Std Cn" w:cstheme="minorBidi"/>
      <w:color w:val="auto"/>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08343">
      <w:bodyDiv w:val="1"/>
      <w:marLeft w:val="0"/>
      <w:marRight w:val="0"/>
      <w:marTop w:val="0"/>
      <w:marBottom w:val="0"/>
      <w:divBdr>
        <w:top w:val="none" w:sz="0" w:space="0" w:color="auto"/>
        <w:left w:val="none" w:sz="0" w:space="0" w:color="auto"/>
        <w:bottom w:val="none" w:sz="0" w:space="0" w:color="auto"/>
        <w:right w:val="none" w:sz="0" w:space="0" w:color="auto"/>
      </w:divBdr>
      <w:divsChild>
        <w:div w:id="1118333642">
          <w:marLeft w:val="0"/>
          <w:marRight w:val="0"/>
          <w:marTop w:val="0"/>
          <w:marBottom w:val="0"/>
          <w:divBdr>
            <w:top w:val="none" w:sz="0" w:space="0" w:color="auto"/>
            <w:left w:val="none" w:sz="0" w:space="0" w:color="auto"/>
            <w:bottom w:val="none" w:sz="0" w:space="0" w:color="auto"/>
            <w:right w:val="none" w:sz="0" w:space="0" w:color="auto"/>
          </w:divBdr>
        </w:div>
        <w:div w:id="1012033680">
          <w:marLeft w:val="0"/>
          <w:marRight w:val="0"/>
          <w:marTop w:val="0"/>
          <w:marBottom w:val="0"/>
          <w:divBdr>
            <w:top w:val="none" w:sz="0" w:space="0" w:color="auto"/>
            <w:left w:val="none" w:sz="0" w:space="0" w:color="auto"/>
            <w:bottom w:val="none" w:sz="0" w:space="0" w:color="auto"/>
            <w:right w:val="none" w:sz="0" w:space="0" w:color="auto"/>
          </w:divBdr>
        </w:div>
      </w:divsChild>
    </w:div>
    <w:div w:id="348482653">
      <w:bodyDiv w:val="1"/>
      <w:marLeft w:val="0"/>
      <w:marRight w:val="0"/>
      <w:marTop w:val="0"/>
      <w:marBottom w:val="0"/>
      <w:divBdr>
        <w:top w:val="none" w:sz="0" w:space="0" w:color="auto"/>
        <w:left w:val="none" w:sz="0" w:space="0" w:color="auto"/>
        <w:bottom w:val="none" w:sz="0" w:space="0" w:color="auto"/>
        <w:right w:val="none" w:sz="0" w:space="0" w:color="auto"/>
      </w:divBdr>
    </w:div>
    <w:div w:id="15304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ezamat@cnie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dwVnamle3jHxgQYnKdktBqPr5Xg_giQMPoxRzlpi9NUkJZ6w/view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niel-infos.com/GED_CNIEL/387511310579/plan_action_ventilation_VF.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niel-infos.com/GED_CNIEL/387512410579/fiche_ventilation_complete_VF.pdf"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3677-5267-48B5-880A-8B04457A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869</Words>
  <Characters>4782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Marylene1</dc:creator>
  <cp:lastModifiedBy>GROS Béatrice</cp:lastModifiedBy>
  <cp:revision>2</cp:revision>
  <cp:lastPrinted>2020-12-03T12:30:00Z</cp:lastPrinted>
  <dcterms:created xsi:type="dcterms:W3CDTF">2021-01-12T10:56:00Z</dcterms:created>
  <dcterms:modified xsi:type="dcterms:W3CDTF">2021-01-12T10:56:00Z</dcterms:modified>
</cp:coreProperties>
</file>