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A7B8" w14:textId="6B5A3830" w:rsidR="0042444D" w:rsidRPr="00B43FC2" w:rsidRDefault="0042444D" w:rsidP="0042444D">
      <w:pPr>
        <w:pStyle w:val="Corps"/>
        <w:jc w:val="center"/>
        <w:rPr>
          <w:rFonts w:ascii="Avenir Next LT Pro" w:hAnsi="Avenir Next LT Pro"/>
          <w:b/>
          <w:bCs/>
          <w:color w:val="404040" w:themeColor="text1" w:themeTint="BF"/>
          <w:sz w:val="20"/>
          <w:szCs w:val="20"/>
        </w:rPr>
      </w:pPr>
      <w:r w:rsidRPr="0042444D">
        <w:rPr>
          <w:rFonts w:ascii="Avenir Next LT Pro Light" w:hAnsi="Avenir Next LT Pro Light"/>
          <w:b/>
          <w:bCs/>
          <w:caps/>
          <w:color w:val="404040" w:themeColor="text1" w:themeTint="BF"/>
          <w:sz w:val="30"/>
          <w:szCs w:val="30"/>
        </w:rPr>
        <w:t>Babka express au yaourt, orange et pépites de chocolat</w:t>
      </w:r>
    </w:p>
    <w:p w14:paraId="4AEE6BD5" w14:textId="38323F2C" w:rsidR="003E2C68" w:rsidRPr="003C0347" w:rsidRDefault="003E2C68" w:rsidP="003E2C68">
      <w:pPr>
        <w:pStyle w:val="Corps"/>
        <w:jc w:val="center"/>
        <w:rPr>
          <w:rFonts w:ascii="Avenir Next LT Pro" w:eastAsia="Helvetica" w:hAnsi="Avenir Next LT Pro" w:cs="Helvetica"/>
          <w:b/>
          <w:bCs/>
          <w:caps/>
          <w:sz w:val="20"/>
          <w:szCs w:val="20"/>
        </w:rPr>
      </w:pPr>
    </w:p>
    <w:p w14:paraId="37ABB348" w14:textId="7D066C75" w:rsidR="003E2C68" w:rsidRPr="007F14C4" w:rsidRDefault="003E2C68" w:rsidP="003E2C68">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51099005" w14:textId="095029BE" w:rsidR="003E2C68" w:rsidRPr="004A5ECC" w:rsidRDefault="003E2C68" w:rsidP="003E2C68">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7D6865">
        <w:rPr>
          <w:rFonts w:ascii="Avenir Next LT Pro Light" w:hAnsi="Avenir Next LT Pro Light"/>
          <w:b/>
          <w:bCs/>
          <w:color w:val="404040" w:themeColor="text1" w:themeTint="BF"/>
          <w:sz w:val="24"/>
          <w:szCs w:val="24"/>
        </w:rPr>
        <w:t xml:space="preserve">8 </w:t>
      </w:r>
      <w:r w:rsidRPr="004A5ECC">
        <w:rPr>
          <w:rFonts w:ascii="Avenir Next LT Pro Light" w:hAnsi="Avenir Next LT Pro Light"/>
          <w:b/>
          <w:bCs/>
          <w:color w:val="404040" w:themeColor="text1" w:themeTint="BF"/>
          <w:sz w:val="24"/>
          <w:szCs w:val="24"/>
        </w:rPr>
        <w:t>personnes</w:t>
      </w:r>
    </w:p>
    <w:p w14:paraId="76E6F8DD" w14:textId="7F2A67FE" w:rsidR="003E2C68" w:rsidRDefault="003E2C68" w:rsidP="003E2C68">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Pr>
          <w:rFonts w:ascii="Avenir Next LT Pro Light" w:hAnsi="Avenir Next LT Pro Light"/>
          <w:color w:val="404040" w:themeColor="text1" w:themeTint="BF"/>
          <w:sz w:val="24"/>
          <w:szCs w:val="24"/>
        </w:rPr>
        <w:t>20</w:t>
      </w:r>
      <w:r w:rsidRPr="00A36E53">
        <w:rPr>
          <w:rFonts w:ascii="Avenir Next LT Pro Light" w:hAnsi="Avenir Next LT Pro Light"/>
          <w:color w:val="404040" w:themeColor="text1" w:themeTint="BF"/>
          <w:sz w:val="24"/>
          <w:szCs w:val="24"/>
        </w:rPr>
        <w:t xml:space="preserve"> minutes</w:t>
      </w:r>
    </w:p>
    <w:p w14:paraId="18E48478" w14:textId="2BA297AF" w:rsidR="0042444D" w:rsidRDefault="0042444D" w:rsidP="003E2C68">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cuisson : 35 minutes</w:t>
      </w:r>
    </w:p>
    <w:p w14:paraId="15E62974" w14:textId="5FFAEA5B" w:rsidR="003E2C68" w:rsidRDefault="0042444D" w:rsidP="003E2C68">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3360" behindDoc="1" locked="0" layoutInCell="1" allowOverlap="1" wp14:anchorId="5A26A7CE" wp14:editId="07523D2F">
            <wp:simplePos x="0" y="0"/>
            <wp:positionH relativeFrom="margin">
              <wp:posOffset>28575</wp:posOffset>
            </wp:positionH>
            <wp:positionV relativeFrom="paragraph">
              <wp:posOffset>141605</wp:posOffset>
            </wp:positionV>
            <wp:extent cx="2505075" cy="3343910"/>
            <wp:effectExtent l="133350" t="114300" r="142875" b="161290"/>
            <wp:wrapTight wrapText="bothSides">
              <wp:wrapPolygon edited="0">
                <wp:start x="-986" y="-738"/>
                <wp:lineTo x="-1150" y="21534"/>
                <wp:lineTo x="-657" y="22519"/>
                <wp:lineTo x="22011" y="22519"/>
                <wp:lineTo x="22668" y="21288"/>
                <wp:lineTo x="22668" y="1477"/>
                <wp:lineTo x="22339" y="-738"/>
                <wp:lineTo x="-986" y="-738"/>
              </wp:wrapPolygon>
            </wp:wrapTight>
            <wp:docPr id="1" name="Image 1" descr="Une image contenant assiette, table, alimentation, p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ssiette, table, alimentation, plat&#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075" cy="334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23984EA" w14:textId="66CD1A52" w:rsidR="003E2C68" w:rsidRPr="00904E1F" w:rsidRDefault="0042444D" w:rsidP="003E2C68">
      <w:pPr>
        <w:pStyle w:val="Corps"/>
        <w:rPr>
          <w:rFonts w:ascii="Avenir Next LT Pro Light" w:hAnsi="Avenir Next LT Pro Light"/>
          <w:b/>
          <w:bCs/>
          <w:color w:val="404040" w:themeColor="text1" w:themeTint="BF"/>
          <w:sz w:val="24"/>
          <w:szCs w:val="24"/>
        </w:rPr>
      </w:pPr>
      <w:r>
        <w:rPr>
          <w:rFonts w:ascii="Avenir Next LT Pro Light" w:hAnsi="Avenir Next LT Pro Light"/>
          <w:b/>
          <w:bCs/>
          <w:color w:val="404040" w:themeColor="text1" w:themeTint="BF"/>
          <w:sz w:val="24"/>
          <w:szCs w:val="24"/>
        </w:rPr>
        <w:t>I</w:t>
      </w:r>
      <w:r w:rsidR="003E2C68" w:rsidRPr="00904E1F">
        <w:rPr>
          <w:rFonts w:ascii="Avenir Next LT Pro Light" w:hAnsi="Avenir Next LT Pro Light"/>
          <w:b/>
          <w:bCs/>
          <w:color w:val="404040" w:themeColor="text1" w:themeTint="BF"/>
          <w:sz w:val="24"/>
          <w:szCs w:val="24"/>
        </w:rPr>
        <w:t>ngrédients</w:t>
      </w:r>
    </w:p>
    <w:p w14:paraId="13ACDAA7" w14:textId="743E0285" w:rsidR="003E2C68" w:rsidRPr="0042444D" w:rsidRDefault="003E2C68" w:rsidP="003E2C68">
      <w:pPr>
        <w:pStyle w:val="Corps"/>
        <w:rPr>
          <w:rFonts w:ascii="Avenir Next LT Pro" w:hAnsi="Avenir Next LT Pro"/>
          <w:color w:val="404040" w:themeColor="text1" w:themeTint="BF"/>
          <w:sz w:val="20"/>
          <w:szCs w:val="20"/>
          <w:lang w:val="es-ES_tradnl"/>
        </w:rPr>
      </w:pPr>
    </w:p>
    <w:p w14:paraId="6E9A47C5" w14:textId="62B5D7F6" w:rsidR="0042444D" w:rsidRDefault="0042444D" w:rsidP="0042444D">
      <w:pPr>
        <w:pStyle w:val="Corps"/>
        <w:rPr>
          <w:rFonts w:ascii="Avenir Next LT Pro" w:hAnsi="Avenir Next LT Pro"/>
          <w:color w:val="404040" w:themeColor="text1" w:themeTint="BF"/>
          <w:sz w:val="20"/>
          <w:szCs w:val="20"/>
          <w:lang w:val="es-ES_tradnl"/>
        </w:rPr>
      </w:pPr>
    </w:p>
    <w:p w14:paraId="7D8602BA" w14:textId="09FC78AC" w:rsidR="0042444D" w:rsidRDefault="0042444D" w:rsidP="0042444D">
      <w:pPr>
        <w:pStyle w:val="Corps"/>
        <w:rPr>
          <w:rFonts w:ascii="Avenir Next LT Pro" w:hAnsi="Avenir Next LT Pro"/>
          <w:color w:val="404040" w:themeColor="text1" w:themeTint="BF"/>
          <w:sz w:val="20"/>
          <w:szCs w:val="20"/>
          <w:lang w:val="es-ES_tradnl"/>
        </w:rPr>
      </w:pPr>
    </w:p>
    <w:p w14:paraId="6C1716AA" w14:textId="39C1EF02"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 xml:space="preserve">100 g de </w:t>
      </w:r>
      <w:proofErr w:type="spellStart"/>
      <w:r w:rsidRPr="0042444D">
        <w:rPr>
          <w:rFonts w:ascii="Avenir Next LT Pro" w:hAnsi="Avenir Next LT Pro"/>
          <w:color w:val="404040" w:themeColor="text1" w:themeTint="BF"/>
          <w:lang w:val="es-ES_tradnl"/>
        </w:rPr>
        <w:t>pâte</w:t>
      </w:r>
      <w:proofErr w:type="spellEnd"/>
      <w:r w:rsidRPr="0042444D">
        <w:rPr>
          <w:rFonts w:ascii="Avenir Next LT Pro" w:hAnsi="Avenir Next LT Pro"/>
          <w:color w:val="404040" w:themeColor="text1" w:themeTint="BF"/>
          <w:lang w:val="es-ES_tradnl"/>
        </w:rPr>
        <w:t xml:space="preserve"> d’amande</w:t>
      </w:r>
      <w:r w:rsidRPr="0042444D">
        <w:rPr>
          <w:rFonts w:ascii="Avenir Next LT Pro" w:hAnsi="Avenir Next LT Pro"/>
          <w:color w:val="404040" w:themeColor="text1" w:themeTint="BF"/>
          <w:lang w:val="es-ES_tradnl"/>
        </w:rPr>
        <w:br/>
        <w:t>20 g de fécule de maïs</w:t>
      </w:r>
    </w:p>
    <w:p w14:paraId="4CCD6095"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1 œuf</w:t>
      </w:r>
    </w:p>
    <w:p w14:paraId="7DFF1276"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100 g de confiture d’orange</w:t>
      </w:r>
    </w:p>
    <w:p w14:paraId="3D742D02"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150 g de pépites de chocolat</w:t>
      </w:r>
    </w:p>
    <w:p w14:paraId="2CEF6E2F"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Le blanc d’œuf dilué avec 1 c. à soupe d’eau pour badigeonner la pâte</w:t>
      </w:r>
    </w:p>
    <w:p w14:paraId="7862CD59"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500 g farine T45</w:t>
      </w:r>
    </w:p>
    <w:p w14:paraId="016CCC17"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 xml:space="preserve">1 sachet de levure chimique </w:t>
      </w:r>
    </w:p>
    <w:p w14:paraId="45DE5277" w14:textId="3D2EA686"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 xml:space="preserve">1 </w:t>
      </w:r>
      <w:proofErr w:type="spellStart"/>
      <w:r w:rsidRPr="0042444D">
        <w:rPr>
          <w:rFonts w:ascii="Avenir Next LT Pro" w:hAnsi="Avenir Next LT Pro"/>
          <w:color w:val="404040" w:themeColor="text1" w:themeTint="BF"/>
          <w:lang w:val="es-ES_tradnl"/>
        </w:rPr>
        <w:t>c</w:t>
      </w:r>
      <w:r>
        <w:rPr>
          <w:rFonts w:ascii="Avenir Next LT Pro" w:hAnsi="Avenir Next LT Pro"/>
          <w:color w:val="404040" w:themeColor="text1" w:themeTint="BF"/>
          <w:lang w:val="es-ES_tradnl"/>
        </w:rPr>
        <w:t>uilller</w:t>
      </w:r>
      <w:proofErr w:type="spellEnd"/>
      <w:r w:rsidRPr="0042444D">
        <w:rPr>
          <w:rFonts w:ascii="Avenir Next LT Pro" w:hAnsi="Avenir Next LT Pro"/>
          <w:color w:val="404040" w:themeColor="text1" w:themeTint="BF"/>
          <w:lang w:val="es-ES_tradnl"/>
        </w:rPr>
        <w:t xml:space="preserve"> à café de bicarbonate de soude</w:t>
      </w:r>
    </w:p>
    <w:p w14:paraId="7D0E7D57"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70 g de sucre</w:t>
      </w:r>
    </w:p>
    <w:p w14:paraId="2FEB5D4E"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100 g de beurre mou</w:t>
      </w:r>
    </w:p>
    <w:p w14:paraId="736745FC" w14:textId="77777777" w:rsidR="0042444D" w:rsidRPr="0042444D" w:rsidRDefault="0042444D" w:rsidP="0042444D">
      <w:pPr>
        <w:pStyle w:val="Corps"/>
        <w:rPr>
          <w:rFonts w:ascii="Avenir Next LT Pro" w:hAnsi="Avenir Next LT Pro"/>
          <w:color w:val="404040" w:themeColor="text1" w:themeTint="BF"/>
          <w:lang w:val="es-ES_tradnl"/>
        </w:rPr>
      </w:pPr>
      <w:r w:rsidRPr="0042444D">
        <w:rPr>
          <w:rFonts w:ascii="Avenir Next LT Pro" w:hAnsi="Avenir Next LT Pro"/>
          <w:color w:val="404040" w:themeColor="text1" w:themeTint="BF"/>
          <w:lang w:val="es-ES_tradnl"/>
        </w:rPr>
        <w:t>3 yaourts au lait entier (375 g)</w:t>
      </w:r>
    </w:p>
    <w:p w14:paraId="2A47EA95" w14:textId="4AF9A289" w:rsidR="003E2C68" w:rsidRDefault="003E2C68" w:rsidP="003E2C68">
      <w:pPr>
        <w:pStyle w:val="Corps"/>
        <w:jc w:val="both"/>
        <w:rPr>
          <w:rFonts w:ascii="Avenir Next LT Pro" w:hAnsi="Avenir Next LT Pro"/>
          <w:color w:val="404040" w:themeColor="text1" w:themeTint="BF"/>
          <w:sz w:val="20"/>
          <w:szCs w:val="20"/>
          <w:lang w:val="es-ES_tradnl"/>
        </w:rPr>
      </w:pPr>
    </w:p>
    <w:p w14:paraId="65DD4B31" w14:textId="759A8671" w:rsidR="0042444D" w:rsidRDefault="0042444D" w:rsidP="003E2C68">
      <w:pPr>
        <w:pStyle w:val="Corps"/>
        <w:jc w:val="both"/>
        <w:rPr>
          <w:rFonts w:ascii="Avenir Next LT Pro" w:hAnsi="Avenir Next LT Pro"/>
          <w:color w:val="404040" w:themeColor="text1" w:themeTint="BF"/>
          <w:sz w:val="20"/>
          <w:szCs w:val="20"/>
          <w:lang w:val="es-ES_tradnl"/>
        </w:rPr>
      </w:pPr>
    </w:p>
    <w:p w14:paraId="44248F9E" w14:textId="49A66FE6" w:rsidR="0042444D" w:rsidRDefault="0042444D" w:rsidP="003E2C68">
      <w:pPr>
        <w:pStyle w:val="Corps"/>
        <w:jc w:val="both"/>
        <w:rPr>
          <w:rFonts w:ascii="Avenir Next LT Pro" w:hAnsi="Avenir Next LT Pro"/>
          <w:color w:val="404040" w:themeColor="text1" w:themeTint="BF"/>
          <w:sz w:val="20"/>
          <w:szCs w:val="20"/>
          <w:lang w:val="es-ES_tradnl"/>
        </w:rPr>
      </w:pPr>
    </w:p>
    <w:p w14:paraId="111F99AF" w14:textId="04577ADC" w:rsidR="0042444D" w:rsidRDefault="0042444D" w:rsidP="003E2C68">
      <w:pPr>
        <w:pStyle w:val="Corps"/>
        <w:jc w:val="both"/>
        <w:rPr>
          <w:rFonts w:ascii="Avenir Next LT Pro" w:hAnsi="Avenir Next LT Pro"/>
          <w:color w:val="404040" w:themeColor="text1" w:themeTint="BF"/>
          <w:sz w:val="20"/>
          <w:szCs w:val="20"/>
          <w:lang w:val="es-ES_tradnl"/>
        </w:rPr>
      </w:pPr>
    </w:p>
    <w:p w14:paraId="315DD006" w14:textId="77023CAF" w:rsidR="0042444D" w:rsidRDefault="0042444D" w:rsidP="003E2C68">
      <w:pPr>
        <w:pStyle w:val="Corps"/>
        <w:jc w:val="both"/>
        <w:rPr>
          <w:rFonts w:ascii="Avenir Next LT Pro" w:hAnsi="Avenir Next LT Pro"/>
          <w:color w:val="404040" w:themeColor="text1" w:themeTint="BF"/>
          <w:sz w:val="20"/>
          <w:szCs w:val="20"/>
          <w:lang w:val="es-ES_tradnl"/>
        </w:rPr>
      </w:pPr>
    </w:p>
    <w:p w14:paraId="1E754465" w14:textId="77777777" w:rsidR="0042444D" w:rsidRPr="0042444D" w:rsidRDefault="0042444D" w:rsidP="0042444D">
      <w:pPr>
        <w:pStyle w:val="Corps"/>
        <w:jc w:val="both"/>
        <w:rPr>
          <w:rFonts w:ascii="Avenir Next LT Pro" w:hAnsi="Avenir Next LT Pro"/>
          <w:color w:val="404040" w:themeColor="text1" w:themeTint="BF"/>
        </w:rPr>
      </w:pPr>
      <w:bookmarkStart w:id="0" w:name="_Hlk106808065"/>
      <w:bookmarkStart w:id="1" w:name="_Hlk106805914"/>
      <w:r w:rsidRPr="0042444D">
        <w:rPr>
          <w:rFonts w:ascii="Avenir Next LT Pro" w:hAnsi="Avenir Next LT Pro"/>
          <w:color w:val="404040" w:themeColor="text1" w:themeTint="BF"/>
        </w:rPr>
        <w:t>Préchauffez le four à 180°C.</w:t>
      </w:r>
    </w:p>
    <w:p w14:paraId="13CDA2BF" w14:textId="77777777" w:rsidR="0042444D" w:rsidRPr="0042444D" w:rsidRDefault="0042444D" w:rsidP="0042444D">
      <w:pPr>
        <w:pStyle w:val="Corps"/>
        <w:jc w:val="both"/>
        <w:rPr>
          <w:rFonts w:ascii="Avenir Next LT Pro" w:hAnsi="Avenir Next LT Pro"/>
          <w:color w:val="404040" w:themeColor="text1" w:themeTint="BF"/>
        </w:rPr>
      </w:pPr>
    </w:p>
    <w:p w14:paraId="52E93AE0" w14:textId="77777777" w:rsidR="0042444D" w:rsidRPr="0042444D" w:rsidRDefault="0042444D" w:rsidP="0042444D">
      <w:pPr>
        <w:pStyle w:val="Corps"/>
        <w:jc w:val="both"/>
        <w:rPr>
          <w:rFonts w:ascii="Avenir Next LT Pro" w:hAnsi="Avenir Next LT Pro"/>
          <w:color w:val="404040" w:themeColor="text1" w:themeTint="BF"/>
        </w:rPr>
      </w:pPr>
      <w:r w:rsidRPr="0042444D">
        <w:rPr>
          <w:rFonts w:ascii="Avenir Next LT Pro" w:hAnsi="Avenir Next LT Pro"/>
          <w:color w:val="404040" w:themeColor="text1" w:themeTint="BF"/>
        </w:rPr>
        <w:t>Mixez la pâte d’amande avec la fécule, le jaune d’œuf et la confiture d’orange. Réservez.</w:t>
      </w:r>
    </w:p>
    <w:p w14:paraId="588473C6" w14:textId="77777777" w:rsidR="0042444D" w:rsidRPr="0042444D" w:rsidRDefault="0042444D" w:rsidP="0042444D">
      <w:pPr>
        <w:pStyle w:val="Corps"/>
        <w:jc w:val="both"/>
        <w:rPr>
          <w:rFonts w:ascii="Avenir Next LT Pro" w:hAnsi="Avenir Next LT Pro"/>
          <w:color w:val="404040" w:themeColor="text1" w:themeTint="BF"/>
        </w:rPr>
      </w:pPr>
    </w:p>
    <w:p w14:paraId="6C5A48F2" w14:textId="77777777" w:rsidR="0042444D" w:rsidRPr="0042444D" w:rsidRDefault="0042444D" w:rsidP="0042444D">
      <w:pPr>
        <w:pStyle w:val="Corps"/>
        <w:jc w:val="both"/>
        <w:rPr>
          <w:rFonts w:ascii="Avenir Next LT Pro" w:hAnsi="Avenir Next LT Pro"/>
          <w:color w:val="404040" w:themeColor="text1" w:themeTint="BF"/>
        </w:rPr>
      </w:pPr>
      <w:r w:rsidRPr="0042444D">
        <w:rPr>
          <w:rFonts w:ascii="Avenir Next LT Pro" w:hAnsi="Avenir Next LT Pro"/>
          <w:color w:val="404040" w:themeColor="text1" w:themeTint="BF"/>
        </w:rPr>
        <w:t>Versez la farine dans un grand saladier, ajoutez la levure, le bicarbonate de soude et le sucre. Incorporez le beurre mou du bout des doigts pour obtenir une sorte de sable, puis ajoutez les yaourts et mélangez rapidement pour obtenir une boule de pâte, sans trop pétrir.</w:t>
      </w:r>
    </w:p>
    <w:p w14:paraId="5EAD59D5" w14:textId="77777777" w:rsidR="0042444D" w:rsidRPr="0042444D" w:rsidRDefault="0042444D" w:rsidP="0042444D">
      <w:pPr>
        <w:pStyle w:val="Corps"/>
        <w:jc w:val="both"/>
        <w:rPr>
          <w:rFonts w:ascii="Avenir Next LT Pro" w:hAnsi="Avenir Next LT Pro"/>
          <w:color w:val="404040" w:themeColor="text1" w:themeTint="BF"/>
        </w:rPr>
      </w:pPr>
    </w:p>
    <w:p w14:paraId="3B5C2C34" w14:textId="77777777" w:rsidR="0042444D" w:rsidRPr="0042444D" w:rsidRDefault="0042444D" w:rsidP="0042444D">
      <w:pPr>
        <w:pStyle w:val="Corps"/>
        <w:jc w:val="both"/>
        <w:rPr>
          <w:rFonts w:ascii="Avenir Next LT Pro" w:hAnsi="Avenir Next LT Pro"/>
          <w:color w:val="404040" w:themeColor="text1" w:themeTint="BF"/>
        </w:rPr>
      </w:pPr>
      <w:r w:rsidRPr="0042444D">
        <w:rPr>
          <w:rFonts w:ascii="Avenir Next LT Pro" w:hAnsi="Avenir Next LT Pro"/>
          <w:color w:val="404040" w:themeColor="text1" w:themeTint="BF"/>
        </w:rPr>
        <w:t>Farinez très généreusement le plan de travail et étalez la pâte en un rectangle 30 x 40 cm en farinant autant que nécessaire pour éviter que la pâte ne colle. Etalez dessus la préparation à l’orange, puis répartissez les pépites de chocolat. Roulez la pâte en long boudin, coupez-le en deux dans la longueur puis tressez les deux morceaux et enroulez la tresse en couronne dans un grand moule à gâteau.</w:t>
      </w:r>
    </w:p>
    <w:p w14:paraId="5A1888FA" w14:textId="77777777" w:rsidR="0042444D" w:rsidRPr="0042444D" w:rsidRDefault="0042444D" w:rsidP="0042444D">
      <w:pPr>
        <w:pStyle w:val="Corps"/>
        <w:jc w:val="both"/>
        <w:rPr>
          <w:rFonts w:ascii="Avenir Next LT Pro" w:hAnsi="Avenir Next LT Pro"/>
          <w:color w:val="404040" w:themeColor="text1" w:themeTint="BF"/>
        </w:rPr>
      </w:pPr>
    </w:p>
    <w:p w14:paraId="7A4BC099" w14:textId="77777777" w:rsidR="0042444D" w:rsidRPr="0042444D" w:rsidRDefault="0042444D" w:rsidP="0042444D">
      <w:pPr>
        <w:pStyle w:val="Corps"/>
        <w:jc w:val="both"/>
        <w:rPr>
          <w:rFonts w:ascii="Avenir Next LT Pro" w:hAnsi="Avenir Next LT Pro"/>
          <w:color w:val="404040" w:themeColor="text1" w:themeTint="BF"/>
        </w:rPr>
      </w:pPr>
      <w:r w:rsidRPr="0042444D">
        <w:rPr>
          <w:rFonts w:ascii="Avenir Next LT Pro" w:hAnsi="Avenir Next LT Pro"/>
          <w:color w:val="404040" w:themeColor="text1" w:themeTint="BF"/>
        </w:rPr>
        <w:t>Battez le blanc d’œuf avec 1 c. à soupe d’eau et badigeonnez le dessus de la brioche avec ce mélange. Puis mettez au four pour 35 min. de cuisson. Servez tiède.</w:t>
      </w:r>
    </w:p>
    <w:p w14:paraId="4728AF5C" w14:textId="77777777" w:rsidR="0042444D" w:rsidRPr="0042444D" w:rsidRDefault="0042444D" w:rsidP="0042444D">
      <w:pPr>
        <w:pStyle w:val="Corps"/>
        <w:jc w:val="both"/>
        <w:rPr>
          <w:rFonts w:ascii="Avenir Next LT Pro" w:hAnsi="Avenir Next LT Pro"/>
          <w:color w:val="404040" w:themeColor="text1" w:themeTint="BF"/>
        </w:rPr>
      </w:pPr>
    </w:p>
    <w:p w14:paraId="7EDC26F9" w14:textId="77777777" w:rsidR="0042444D" w:rsidRPr="00B43FC2" w:rsidRDefault="0042444D" w:rsidP="0042444D">
      <w:pPr>
        <w:pStyle w:val="Corps"/>
        <w:jc w:val="both"/>
        <w:rPr>
          <w:rFonts w:ascii="Avenir Next LT Pro" w:eastAsia="Helvetica" w:hAnsi="Avenir Next LT Pro" w:cs="Helvetica"/>
          <w:sz w:val="20"/>
          <w:szCs w:val="20"/>
        </w:rPr>
      </w:pPr>
      <w:r w:rsidRPr="0042444D">
        <w:rPr>
          <w:rFonts w:ascii="Avenir Next LT Pro" w:hAnsi="Avenir Next LT Pro"/>
          <w:b/>
          <w:bCs/>
          <w:color w:val="404040" w:themeColor="text1" w:themeTint="BF"/>
        </w:rPr>
        <w:t>Astuce :</w:t>
      </w:r>
      <w:r w:rsidRPr="0042444D">
        <w:rPr>
          <w:rFonts w:ascii="Avenir Next LT Pro" w:hAnsi="Avenir Next LT Pro"/>
          <w:color w:val="404040" w:themeColor="text1" w:themeTint="BF"/>
        </w:rPr>
        <w:t xml:space="preserve"> vous pouvez aussi utilisez un grand moule à cake. Cette brioche est très rapide à préparer par rapport à une </w:t>
      </w:r>
      <w:proofErr w:type="spellStart"/>
      <w:r w:rsidRPr="0042444D">
        <w:rPr>
          <w:rFonts w:ascii="Avenir Next LT Pro" w:hAnsi="Avenir Next LT Pro"/>
          <w:color w:val="404040" w:themeColor="text1" w:themeTint="BF"/>
        </w:rPr>
        <w:t>babka</w:t>
      </w:r>
      <w:proofErr w:type="spellEnd"/>
      <w:r w:rsidRPr="0042444D">
        <w:rPr>
          <w:rFonts w:ascii="Avenir Next LT Pro" w:hAnsi="Avenir Next LT Pro"/>
          <w:color w:val="404040" w:themeColor="text1" w:themeTint="BF"/>
        </w:rPr>
        <w:t xml:space="preserve"> classique mais elle ne se conserve pas. Dégustez-la à la sortie du four. Sinon congelez-la.</w:t>
      </w:r>
    </w:p>
    <w:bookmarkEnd w:id="1"/>
    <w:p w14:paraId="78B41F2F" w14:textId="77777777" w:rsidR="00953A52" w:rsidRPr="00953A52" w:rsidRDefault="00953A52" w:rsidP="00953A52">
      <w:pPr>
        <w:pStyle w:val="Corps"/>
        <w:jc w:val="both"/>
        <w:rPr>
          <w:rFonts w:ascii="Avenir Next LT Pro" w:hAnsi="Avenir Next LT Pro"/>
          <w:b/>
          <w:bCs/>
          <w:color w:val="404040" w:themeColor="text1" w:themeTint="BF"/>
          <w:sz w:val="20"/>
          <w:szCs w:val="20"/>
        </w:rPr>
      </w:pPr>
    </w:p>
    <w:bookmarkEnd w:id="0"/>
    <w:p w14:paraId="1168C545" w14:textId="77777777" w:rsidR="003E2C68" w:rsidRPr="007618E7" w:rsidRDefault="003E2C68" w:rsidP="003E2C68">
      <w:pPr>
        <w:pStyle w:val="Corps"/>
        <w:jc w:val="both"/>
        <w:rPr>
          <w:rFonts w:ascii="Avenir Next LT Pro Light" w:hAnsi="Avenir Next LT Pro Light"/>
          <w:color w:val="404040" w:themeColor="text1" w:themeTint="BF"/>
        </w:rPr>
      </w:pPr>
    </w:p>
    <w:p w14:paraId="7B64A2CF" w14:textId="77777777" w:rsidR="003E2C68" w:rsidRPr="002D2416" w:rsidRDefault="003E2C68" w:rsidP="003E2C68">
      <w:pPr>
        <w:pStyle w:val="Corps"/>
        <w:jc w:val="both"/>
        <w:rPr>
          <w:rFonts w:ascii="Avenir Next LT Pro Light" w:hAnsi="Avenir Next LT Pro Light"/>
          <w:color w:val="404040" w:themeColor="text1" w:themeTint="BF"/>
          <w:sz w:val="24"/>
          <w:szCs w:val="24"/>
        </w:rPr>
      </w:pPr>
    </w:p>
    <w:p w14:paraId="5EC6C89F" w14:textId="77777777" w:rsidR="003E2C68" w:rsidRPr="00281F38" w:rsidRDefault="003E2C68" w:rsidP="003E2C68">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59264" behindDoc="1" locked="0" layoutInCell="1" allowOverlap="1" wp14:anchorId="0A2B9143" wp14:editId="4470607A">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B6B7C" w14:textId="77777777" w:rsidR="003E2C68" w:rsidRPr="00FE406F" w:rsidRDefault="003E2C68" w:rsidP="003E2C68">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Recette et stylisme : Annelyse Chardon</w:t>
      </w:r>
    </w:p>
    <w:p w14:paraId="502720DA" w14:textId="77777777" w:rsidR="003E2C68" w:rsidRPr="00FE406F" w:rsidRDefault="003E2C68" w:rsidP="003E2C68">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FE406F">
        <w:rPr>
          <w:rFonts w:ascii="Avenir Next LT Pro Light" w:hAnsi="Avenir Next LT Pro Light" w:cs="Arial Unicode MS"/>
          <w:b/>
          <w:bCs/>
          <w:color w:val="404040" w:themeColor="text1" w:themeTint="BF"/>
          <w:sz w:val="22"/>
          <w:szCs w:val="22"/>
          <w:lang w:eastAsia="fr-FR"/>
        </w:rPr>
        <w:t>Cniel</w:t>
      </w:r>
      <w:proofErr w:type="spellEnd"/>
    </w:p>
    <w:p w14:paraId="08243CDE" w14:textId="77777777" w:rsidR="003E2C68" w:rsidRDefault="003E2C68" w:rsidP="003E2C68">
      <w:pPr>
        <w:pStyle w:val="Corps"/>
        <w:rPr>
          <w:rFonts w:ascii="Avenir Next LT Pro Light" w:hAnsi="Avenir Next LT Pro Light"/>
          <w:b/>
          <w:bCs/>
          <w:color w:val="404040" w:themeColor="text1" w:themeTint="BF"/>
          <w:sz w:val="24"/>
          <w:szCs w:val="24"/>
        </w:rPr>
      </w:pPr>
    </w:p>
    <w:p w14:paraId="713FB2D0" w14:textId="77777777" w:rsidR="003E2C68" w:rsidRDefault="003E2C68" w:rsidP="003E2C68">
      <w:pPr>
        <w:pStyle w:val="Corps"/>
        <w:rPr>
          <w:rFonts w:ascii="Avenir Next LT Pro Light" w:hAnsi="Avenir Next LT Pro Light"/>
          <w:b/>
          <w:bCs/>
          <w:color w:val="404040" w:themeColor="text1" w:themeTint="BF"/>
          <w:sz w:val="24"/>
          <w:szCs w:val="24"/>
        </w:rPr>
      </w:pPr>
    </w:p>
    <w:p w14:paraId="2282B4D3" w14:textId="77777777" w:rsidR="00082898" w:rsidRDefault="00082898"/>
    <w:sectPr w:rsidR="00082898" w:rsidSect="0067707A">
      <w:pgSz w:w="11906" w:h="16838"/>
      <w:pgMar w:top="1134" w:right="1134" w:bottom="0"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Tekton Pro">
    <w:panose1 w:val="020F06030202080209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68"/>
    <w:rsid w:val="00082898"/>
    <w:rsid w:val="000D4A9A"/>
    <w:rsid w:val="003E2C68"/>
    <w:rsid w:val="0042444D"/>
    <w:rsid w:val="005D60F8"/>
    <w:rsid w:val="007D6865"/>
    <w:rsid w:val="00824836"/>
    <w:rsid w:val="008432E2"/>
    <w:rsid w:val="00953A52"/>
    <w:rsid w:val="00A07941"/>
    <w:rsid w:val="00EF4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C8D4"/>
  <w15:chartTrackingRefBased/>
  <w15:docId w15:val="{3A6A6F5B-5DFB-4558-8181-2BC8BDD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C6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3E2C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character" w:styleId="Lienhypertexte">
    <w:name w:val="Hyperlink"/>
    <w:rsid w:val="00EF4F1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2022-06-22T14:18:00Z</cp:lastPrinted>
  <dcterms:created xsi:type="dcterms:W3CDTF">2022-06-22T15:05:00Z</dcterms:created>
  <dcterms:modified xsi:type="dcterms:W3CDTF">2022-06-22T15:10:00Z</dcterms:modified>
</cp:coreProperties>
</file>